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4CE" w:rsidRDefault="00EA04CE">
      <w:pPr>
        <w:widowControl w:val="0"/>
        <w:pBdr>
          <w:top w:val="nil"/>
          <w:left w:val="nil"/>
          <w:bottom w:val="nil"/>
          <w:right w:val="nil"/>
          <w:between w:val="nil"/>
        </w:pBdr>
        <w:spacing w:line="276" w:lineRule="auto"/>
      </w:pPr>
    </w:p>
    <w:p w:rsidR="00EA04CE" w:rsidRDefault="00EA04CE">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64" w:type="dxa"/>
        <w:tblInd w:w="137" w:type="dxa"/>
        <w:tblLayout w:type="fixed"/>
        <w:tblLook w:val="0000" w:firstRow="0" w:lastRow="0" w:firstColumn="0" w:lastColumn="0" w:noHBand="0" w:noVBand="0"/>
      </w:tblPr>
      <w:tblGrid>
        <w:gridCol w:w="3158"/>
        <w:gridCol w:w="1662"/>
        <w:gridCol w:w="5244"/>
      </w:tblGrid>
      <w:tr w:rsidR="00EA04CE">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A04CE" w:rsidRDefault="00EA04CE">
            <w:pPr>
              <w:pBdr>
                <w:top w:val="nil"/>
                <w:left w:val="nil"/>
                <w:bottom w:val="nil"/>
                <w:right w:val="nil"/>
                <w:between w:val="nil"/>
              </w:pBdr>
              <w:ind w:left="1080"/>
              <w:jc w:val="both"/>
              <w:rPr>
                <w:rFonts w:ascii="Arial" w:eastAsia="Arial" w:hAnsi="Arial" w:cs="Arial"/>
                <w:color w:val="000000"/>
                <w:sz w:val="22"/>
                <w:szCs w:val="22"/>
              </w:rPr>
            </w:pPr>
          </w:p>
          <w:p w:rsidR="00EA04CE" w:rsidRDefault="00064E4A">
            <w:pPr>
              <w:pBdr>
                <w:top w:val="nil"/>
                <w:left w:val="nil"/>
                <w:bottom w:val="nil"/>
                <w:right w:val="nil"/>
                <w:between w:val="nil"/>
              </w:pBdr>
              <w:ind w:left="289"/>
              <w:jc w:val="center"/>
              <w:rPr>
                <w:rFonts w:ascii="Arial" w:eastAsia="Arial" w:hAnsi="Arial" w:cs="Arial"/>
                <w:color w:val="000000"/>
                <w:sz w:val="22"/>
                <w:szCs w:val="22"/>
              </w:rPr>
            </w:pPr>
            <w:r>
              <w:rPr>
                <w:rFonts w:ascii="Arial" w:eastAsia="Arial" w:hAnsi="Arial" w:cs="Arial"/>
                <w:color w:val="000000"/>
                <w:sz w:val="22"/>
                <w:szCs w:val="22"/>
              </w:rPr>
              <w:t>1.TIPO DE INFORME</w:t>
            </w:r>
          </w:p>
        </w:tc>
      </w:tr>
      <w:tr w:rsidR="00EA04CE">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pBdr>
                <w:top w:val="nil"/>
                <w:left w:val="nil"/>
                <w:bottom w:val="nil"/>
                <w:right w:val="nil"/>
                <w:between w:val="nil"/>
              </w:pBdr>
              <w:jc w:val="both"/>
              <w:rPr>
                <w:rFonts w:ascii="Arial" w:eastAsia="Arial" w:hAnsi="Arial" w:cs="Arial"/>
                <w:color w:val="000000"/>
                <w:sz w:val="24"/>
                <w:szCs w:val="24"/>
              </w:rPr>
            </w:pPr>
            <w:r>
              <w:rPr>
                <w:noProof/>
              </w:rPr>
              <mc:AlternateContent>
                <mc:Choice Requires="wps">
                  <w:drawing>
                    <wp:anchor distT="0" distB="0" distL="114300" distR="114300" simplePos="0" relativeHeight="251658240" behindDoc="0" locked="0" layoutInCell="1" hidden="0" allowOverlap="1">
                      <wp:simplePos x="0" y="0"/>
                      <wp:positionH relativeFrom="column">
                        <wp:posOffset>1955483</wp:posOffset>
                      </wp:positionH>
                      <wp:positionV relativeFrom="paragraph">
                        <wp:posOffset>138113</wp:posOffset>
                      </wp:positionV>
                      <wp:extent cx="227965" cy="219075"/>
                      <wp:effectExtent l="0" t="0" r="0" b="0"/>
                      <wp:wrapNone/>
                      <wp:docPr id="5" name="Rectángulo 5"/>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rsidR="00EA04CE" w:rsidRDefault="00EA04CE">
                                  <w:pPr>
                                    <w:jc w:val="center"/>
                                    <w:textDirection w:val="btLr"/>
                                  </w:pPr>
                                </w:p>
                                <w:p w:rsidR="00EA04CE" w:rsidRDefault="00EA04CE">
                                  <w:pPr>
                                    <w:jc w:val="center"/>
                                    <w:textDirection w:val="btLr"/>
                                  </w:pPr>
                                </w:p>
                              </w:txbxContent>
                            </wps:txbx>
                            <wps:bodyPr spcFirstLastPara="1" wrap="square" lIns="0" tIns="0" rIns="0" bIns="0" anchor="t" anchorCtr="0">
                              <a:noAutofit/>
                            </wps:bodyPr>
                          </wps:wsp>
                        </a:graphicData>
                      </a:graphic>
                    </wp:anchor>
                  </w:drawing>
                </mc:Choice>
                <mc:Fallback>
                  <w:pict>
                    <v:rect id="Rectángulo 5" o:spid="_x0000_s1026" style="position:absolute;left:0;text-align:left;margin-left:154pt;margin-top:10.9pt;width:17.95pt;height:17.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">
                      <v:stroke startarrowwidth="narrow" startarrowlength="short" endarrowwidth="narrow" endarrowlength="short" miterlimit="5243f"/>
                      <v:textbox inset="0,0,0,0">
                        <w:txbxContent>
                          <w:p w:rsidR="00EA04CE" w:rsidRDefault="00EA04CE">
                            <w:pPr>
                              <w:jc w:val="center"/>
                              <w:textDirection w:val="btLr"/>
                            </w:pPr>
                          </w:p>
                          <w:p w:rsidR="00EA04CE" w:rsidRDefault="00EA04CE">
                            <w:pPr>
                              <w:jc w:val="center"/>
                              <w:textDirection w:val="btLr"/>
                            </w:pPr>
                          </w:p>
                        </w:txbxContent>
                      </v:textbox>
                    </v:rect>
                  </w:pict>
                </mc:Fallback>
              </mc:AlternateContent>
            </w:r>
            <w:r>
              <w:rPr>
                <w:noProof/>
              </w:rPr>
              <mc:AlternateContent>
                <mc:Choice Requires="wps">
                  <w:drawing>
                    <wp:anchor distT="0" distB="0" distL="114300" distR="114300" simplePos="0" relativeHeight="251659264" behindDoc="0" locked="0" layoutInCell="1" hidden="0" allowOverlap="1">
                      <wp:simplePos x="0" y="0"/>
                      <wp:positionH relativeFrom="column">
                        <wp:posOffset>5263198</wp:posOffset>
                      </wp:positionH>
                      <wp:positionV relativeFrom="paragraph">
                        <wp:posOffset>130493</wp:posOffset>
                      </wp:positionV>
                      <wp:extent cx="227965" cy="219075"/>
                      <wp:effectExtent l="0" t="0" r="0" b="0"/>
                      <wp:wrapNone/>
                      <wp:docPr id="6" name="Rectángulo 6"/>
                      <wp:cNvGraphicFramePr/>
                      <a:graphic xmlns:a="http://schemas.openxmlformats.org/drawingml/2006/main">
                        <a:graphicData uri="http://schemas.microsoft.com/office/word/2010/wordprocessingShape">
                          <wps:wsp>
                            <wps:cNvSpPr/>
                            <wps:spPr>
                              <a:xfrm>
                                <a:off x="5236780" y="3675225"/>
                                <a:ext cx="218440" cy="209550"/>
                              </a:xfrm>
                              <a:prstGeom prst="rect">
                                <a:avLst/>
                              </a:prstGeom>
                              <a:solidFill>
                                <a:srgbClr val="FFFFFF"/>
                              </a:solidFill>
                              <a:ln w="9525" cap="flat" cmpd="sng">
                                <a:solidFill>
                                  <a:srgbClr val="000000"/>
                                </a:solidFill>
                                <a:prstDash val="solid"/>
                                <a:miter lim="8000"/>
                                <a:headEnd type="none" w="sm" len="sm"/>
                                <a:tailEnd type="none" w="sm" len="sm"/>
                              </a:ln>
                            </wps:spPr>
                            <wps:txbx>
                              <w:txbxContent>
                                <w:p w:rsidR="00EA04CE" w:rsidRPr="00E862B0" w:rsidRDefault="00E862B0">
                                  <w:pPr>
                                    <w:jc w:val="center"/>
                                    <w:textDirection w:val="btLr"/>
                                    <w:rPr>
                                      <w:lang w:val="es-ES"/>
                                    </w:rPr>
                                  </w:pPr>
                                  <w:r>
                                    <w:rPr>
                                      <w:lang w:val="es-ES"/>
                                    </w:rPr>
                                    <w:t>X</w:t>
                                  </w:r>
                                </w:p>
                              </w:txbxContent>
                            </wps:txbx>
                            <wps:bodyPr spcFirstLastPara="1" wrap="square" lIns="0" tIns="0" rIns="0" bIns="0" anchor="t" anchorCtr="0">
                              <a:noAutofit/>
                            </wps:bodyPr>
                          </wps:wsp>
                        </a:graphicData>
                      </a:graphic>
                    </wp:anchor>
                  </w:drawing>
                </mc:Choice>
                <mc:Fallback>
                  <w:pict>
                    <v:rect id="Rectángulo 6" o:spid="_x0000_s1027" style="position:absolute;left:0;text-align:left;margin-left:414.45pt;margin-top:10.3pt;width:17.95pt;height:17.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">
                      <v:stroke startarrowwidth="narrow" startarrowlength="short" endarrowwidth="narrow" endarrowlength="short" miterlimit="5243f"/>
                      <v:textbox inset="0,0,0,0">
                        <w:txbxContent>
                          <w:p w:rsidR="00EA04CE" w:rsidRPr="00E862B0" w:rsidRDefault="00E862B0">
                            <w:pPr>
                              <w:jc w:val="center"/>
                              <w:textDirection w:val="btLr"/>
                              <w:rPr>
                                <w:lang w:val="es-ES"/>
                              </w:rPr>
                            </w:pPr>
                            <w:r>
                              <w:rPr>
                                <w:lang w:val="es-ES"/>
                              </w:rPr>
                              <w:t>X</w:t>
                            </w:r>
                          </w:p>
                        </w:txbxContent>
                      </v:textbox>
                    </v:rect>
                  </w:pict>
                </mc:Fallback>
              </mc:AlternateContent>
            </w:r>
          </w:p>
          <w:p w:rsidR="00EA04CE" w:rsidRDefault="00064E4A">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         INFORME PARCIAL                                                  INFORME FINAL  </w:t>
            </w:r>
          </w:p>
          <w:p w:rsidR="00EA04CE" w:rsidRDefault="00EA04CE">
            <w:pPr>
              <w:pBdr>
                <w:top w:val="nil"/>
                <w:left w:val="nil"/>
                <w:bottom w:val="nil"/>
                <w:right w:val="nil"/>
                <w:between w:val="nil"/>
              </w:pBdr>
              <w:jc w:val="both"/>
              <w:rPr>
                <w:rFonts w:ascii="Arial" w:eastAsia="Arial" w:hAnsi="Arial" w:cs="Arial"/>
                <w:color w:val="000000"/>
                <w:sz w:val="24"/>
                <w:szCs w:val="24"/>
              </w:rPr>
            </w:pPr>
          </w:p>
          <w:p w:rsidR="00EA04CE" w:rsidRDefault="00E862B0">
            <w:pPr>
              <w:pBdr>
                <w:top w:val="nil"/>
                <w:left w:val="nil"/>
                <w:bottom w:val="nil"/>
                <w:right w:val="nil"/>
                <w:between w:val="nil"/>
              </w:pBdr>
              <w:ind w:left="356"/>
              <w:jc w:val="both"/>
              <w:rPr>
                <w:rFonts w:ascii="Arial" w:eastAsia="Arial" w:hAnsi="Arial" w:cs="Arial"/>
                <w:color w:val="000000"/>
                <w:sz w:val="24"/>
                <w:szCs w:val="24"/>
              </w:rPr>
            </w:pPr>
            <w:r>
              <w:rPr>
                <w:rFonts w:ascii="Arial" w:eastAsia="Arial" w:hAnsi="Arial" w:cs="Arial"/>
                <w:color w:val="000000"/>
                <w:sz w:val="24"/>
                <w:szCs w:val="24"/>
              </w:rPr>
              <w:t xml:space="preserve">   Cuota Número   2</w:t>
            </w:r>
          </w:p>
        </w:tc>
      </w:tr>
      <w:tr w:rsidR="00EA04CE">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A04CE" w:rsidRDefault="00064E4A">
            <w:pPr>
              <w:pBdr>
                <w:top w:val="nil"/>
                <w:left w:val="nil"/>
                <w:bottom w:val="nil"/>
                <w:right w:val="nil"/>
                <w:between w:val="nil"/>
              </w:pBdr>
              <w:ind w:left="430"/>
              <w:jc w:val="center"/>
              <w:rPr>
                <w:rFonts w:ascii="Arial" w:eastAsia="Arial" w:hAnsi="Arial" w:cs="Arial"/>
                <w:color w:val="000000"/>
                <w:sz w:val="24"/>
                <w:szCs w:val="24"/>
              </w:rPr>
            </w:pPr>
            <w:r>
              <w:rPr>
                <w:rFonts w:ascii="Arial" w:eastAsia="Arial" w:hAnsi="Arial" w:cs="Arial"/>
                <w:color w:val="000000"/>
                <w:sz w:val="24"/>
                <w:szCs w:val="24"/>
              </w:rPr>
              <w:t>2.ASPECTOS GENERALES DE CONTRATO Y SU EJECUCIÓN</w:t>
            </w:r>
          </w:p>
        </w:tc>
      </w:tr>
      <w:tr w:rsidR="00EA04CE">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A04CE" w:rsidRDefault="00064E4A">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Contrato No. 4162.010.26.1.3260-2025</w:t>
            </w:r>
          </w:p>
        </w:tc>
      </w:tr>
      <w:tr w:rsidR="00EA04CE">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A04CE" w:rsidRDefault="00064E4A">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Nombre completo del contratista: JOHANNA  DOMINGUEZ MANZANO</w:t>
            </w:r>
          </w:p>
        </w:tc>
      </w:tr>
      <w:tr w:rsidR="00EA04CE">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A04CE" w:rsidRDefault="00064E4A">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Documento de identificación: 31.568.374</w:t>
            </w:r>
          </w:p>
        </w:tc>
      </w:tr>
      <w:tr w:rsidR="00EA04CE">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A04CE" w:rsidRDefault="00064E4A">
            <w:pPr>
              <w:rPr>
                <w:rFonts w:ascii="Arial" w:eastAsia="Arial" w:hAnsi="Arial" w:cs="Arial"/>
                <w:sz w:val="24"/>
                <w:szCs w:val="24"/>
              </w:rPr>
            </w:pPr>
            <w:r>
              <w:rPr>
                <w:rFonts w:ascii="Arial" w:eastAsia="Arial" w:hAnsi="Arial" w:cs="Arial"/>
                <w:sz w:val="24"/>
                <w:szCs w:val="24"/>
              </w:rPr>
              <w:t>Nombre del supervisor: TOMAS GUTIERREZ MAÑOSCA</w:t>
            </w:r>
          </w:p>
        </w:tc>
      </w:tr>
      <w:tr w:rsidR="00EA04CE">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A04CE" w:rsidRDefault="00064E4A">
            <w:pPr>
              <w:rPr>
                <w:rFonts w:ascii="Arial" w:eastAsia="Arial" w:hAnsi="Arial" w:cs="Arial"/>
                <w:sz w:val="24"/>
                <w:szCs w:val="24"/>
              </w:rPr>
            </w:pPr>
            <w:r>
              <w:rPr>
                <w:rFonts w:ascii="Arial" w:eastAsia="Arial" w:hAnsi="Arial" w:cs="Arial"/>
                <w:sz w:val="24"/>
                <w:szCs w:val="24"/>
              </w:rPr>
              <w:t>Organismo: SECRETARIA DEL DEPORTE Y LA RECREACION</w:t>
            </w:r>
          </w:p>
        </w:tc>
      </w:tr>
      <w:tr w:rsidR="00EA04CE">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A04CE" w:rsidRDefault="00064E4A">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Objeto del contrato: Prestación de servicios de apoyo a la gestión en la Secretaría del Deporte y la Recreación del proyecto denominado Fortalecimiento al desarrollo del deporte competitivo y de disciplinas urbanas en Santiago de Cali BP - 26005284</w:t>
            </w:r>
          </w:p>
        </w:tc>
      </w:tr>
      <w:tr w:rsidR="00EA04CE">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A04CE" w:rsidRDefault="00064E4A">
            <w:pPr>
              <w:pBdr>
                <w:top w:val="nil"/>
                <w:left w:val="nil"/>
                <w:bottom w:val="nil"/>
                <w:right w:val="nil"/>
                <w:between w:val="nil"/>
              </w:pBdr>
              <w:ind w:left="430"/>
              <w:jc w:val="center"/>
              <w:rPr>
                <w:rFonts w:ascii="Arial" w:eastAsia="Arial" w:hAnsi="Arial" w:cs="Arial"/>
                <w:color w:val="000000"/>
                <w:sz w:val="24"/>
                <w:szCs w:val="24"/>
              </w:rPr>
            </w:pPr>
            <w:r>
              <w:rPr>
                <w:rFonts w:ascii="Arial" w:eastAsia="Arial" w:hAnsi="Arial" w:cs="Arial"/>
                <w:color w:val="000000"/>
                <w:sz w:val="24"/>
                <w:szCs w:val="24"/>
              </w:rPr>
              <w:t>3.INFORME JURÍDICO</w:t>
            </w:r>
          </w:p>
        </w:tc>
      </w:tr>
      <w:tr w:rsidR="00EA04CE">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Fecha de Inicio</w:t>
            </w:r>
          </w:p>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23/</w:t>
            </w:r>
            <w:proofErr w:type="spellStart"/>
            <w:r>
              <w:rPr>
                <w:rFonts w:ascii="Arial" w:eastAsia="Arial" w:hAnsi="Arial" w:cs="Arial"/>
                <w:color w:val="000000"/>
                <w:sz w:val="24"/>
                <w:szCs w:val="24"/>
              </w:rPr>
              <w:t>sep</w:t>
            </w:r>
            <w:proofErr w:type="spellEnd"/>
            <w:r>
              <w:rPr>
                <w:rFonts w:ascii="Arial" w:eastAsia="Arial" w:hAnsi="Arial" w:cs="Arial"/>
                <w:color w:val="000000"/>
                <w:sz w:val="24"/>
                <w:szCs w:val="24"/>
              </w:rPr>
              <w: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Fecha terminación</w:t>
            </w:r>
          </w:p>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31/oct/2025</w:t>
            </w:r>
          </w:p>
        </w:tc>
      </w:tr>
      <w:tr w:rsidR="00EA04CE">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jc w:val="both"/>
              <w:rPr>
                <w:rFonts w:ascii="Arial" w:eastAsia="Arial" w:hAnsi="Arial" w:cs="Arial"/>
                <w:sz w:val="24"/>
                <w:szCs w:val="24"/>
              </w:rPr>
            </w:pPr>
            <w:r>
              <w:rPr>
                <w:rFonts w:ascii="Arial" w:eastAsia="Arial" w:hAnsi="Arial" w:cs="Arial"/>
                <w:sz w:val="24"/>
                <w:szCs w:val="24"/>
              </w:rPr>
              <w:t>Modificación(es) al contrato: N/A</w:t>
            </w:r>
          </w:p>
        </w:tc>
      </w:tr>
      <w:tr w:rsidR="00EA04CE">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Suspensión:  N/A</w:t>
            </w:r>
          </w:p>
        </w:tc>
      </w:tr>
      <w:tr w:rsidR="00EA04CE">
        <w:trPr>
          <w:trHeight w:val="242"/>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Reanudación: N/A</w:t>
            </w:r>
          </w:p>
        </w:tc>
      </w:tr>
      <w:tr w:rsidR="00EA04CE">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Cesión: N/A</w:t>
            </w:r>
          </w:p>
        </w:tc>
      </w:tr>
      <w:tr w:rsidR="00EA04CE">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Terminación anticipada:  N/A</w:t>
            </w:r>
          </w:p>
        </w:tc>
      </w:tr>
      <w:tr w:rsidR="00EA04CE">
        <w:trPr>
          <w:trHeight w:val="45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A04CE" w:rsidRDefault="00EA04CE">
            <w:pPr>
              <w:pBdr>
                <w:top w:val="nil"/>
                <w:left w:val="nil"/>
                <w:bottom w:val="nil"/>
                <w:right w:val="nil"/>
                <w:between w:val="nil"/>
              </w:pBdr>
              <w:jc w:val="both"/>
              <w:rPr>
                <w:rFonts w:ascii="Arial" w:eastAsia="Arial" w:hAnsi="Arial" w:cs="Arial"/>
                <w:color w:val="000000"/>
                <w:sz w:val="24"/>
                <w:szCs w:val="24"/>
              </w:rPr>
            </w:pPr>
          </w:p>
          <w:p w:rsidR="00EA04CE" w:rsidRDefault="00064E4A">
            <w:pPr>
              <w:pBdr>
                <w:top w:val="nil"/>
                <w:left w:val="nil"/>
                <w:bottom w:val="nil"/>
                <w:right w:val="nil"/>
                <w:between w:val="nil"/>
              </w:pBdr>
              <w:ind w:left="289"/>
              <w:jc w:val="center"/>
              <w:rPr>
                <w:rFonts w:ascii="Arial" w:eastAsia="Arial" w:hAnsi="Arial" w:cs="Arial"/>
                <w:color w:val="000000"/>
                <w:sz w:val="24"/>
                <w:szCs w:val="24"/>
              </w:rPr>
            </w:pPr>
            <w:r>
              <w:rPr>
                <w:rFonts w:ascii="Arial" w:eastAsia="Arial" w:hAnsi="Arial" w:cs="Arial"/>
                <w:color w:val="000000"/>
                <w:sz w:val="24"/>
                <w:szCs w:val="24"/>
              </w:rPr>
              <w:t>4.INFORME CONTABLE Y FINANCIERO</w:t>
            </w:r>
          </w:p>
          <w:p w:rsidR="00EA04CE" w:rsidRDefault="00EA04CE">
            <w:pPr>
              <w:pBdr>
                <w:top w:val="nil"/>
                <w:left w:val="nil"/>
                <w:bottom w:val="nil"/>
                <w:right w:val="nil"/>
                <w:between w:val="nil"/>
              </w:pBdr>
              <w:jc w:val="both"/>
              <w:rPr>
                <w:rFonts w:ascii="Arial" w:eastAsia="Arial" w:hAnsi="Arial" w:cs="Arial"/>
                <w:color w:val="000000"/>
                <w:sz w:val="24"/>
                <w:szCs w:val="24"/>
              </w:rPr>
            </w:pPr>
          </w:p>
        </w:tc>
      </w:tr>
      <w:tr w:rsidR="00EA04CE">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A04CE" w:rsidRDefault="00064E4A">
            <w:pPr>
              <w:rPr>
                <w:rFonts w:ascii="Arial" w:eastAsia="Arial" w:hAnsi="Arial" w:cs="Arial"/>
                <w:sz w:val="24"/>
                <w:szCs w:val="24"/>
              </w:rPr>
            </w:pPr>
            <w:r>
              <w:rPr>
                <w:rFonts w:ascii="Arial" w:eastAsia="Arial" w:hAnsi="Arial" w:cs="Arial"/>
                <w:sz w:val="24"/>
                <w:szCs w:val="24"/>
              </w:rPr>
              <w:t>Valor inicial del contrato: Es hasta por la suma de CUATRO MILLONES TRESCIENTOS SESENTA Y OCHO MIL PESOS M/CTE ($4.368.000)</w:t>
            </w:r>
          </w:p>
          <w:p w:rsidR="00EA04CE" w:rsidRDefault="00EA04CE">
            <w:pPr>
              <w:pBdr>
                <w:top w:val="nil"/>
                <w:left w:val="nil"/>
                <w:bottom w:val="nil"/>
                <w:right w:val="nil"/>
                <w:between w:val="nil"/>
              </w:pBdr>
              <w:jc w:val="both"/>
              <w:rPr>
                <w:rFonts w:ascii="Arial" w:eastAsia="Arial" w:hAnsi="Arial" w:cs="Arial"/>
                <w:color w:val="000000"/>
                <w:sz w:val="24"/>
                <w:szCs w:val="24"/>
              </w:rPr>
            </w:pPr>
          </w:p>
        </w:tc>
      </w:tr>
      <w:tr w:rsidR="00EA04CE">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A04CE" w:rsidRDefault="00064E4A">
            <w:pPr>
              <w:pBdr>
                <w:top w:val="nil"/>
                <w:left w:val="nil"/>
                <w:bottom w:val="nil"/>
                <w:right w:val="nil"/>
                <w:between w:val="nil"/>
              </w:pBdr>
              <w:spacing w:line="360" w:lineRule="auto"/>
              <w:jc w:val="both"/>
              <w:rPr>
                <w:rFonts w:ascii="Arial" w:eastAsia="Arial" w:hAnsi="Arial" w:cs="Arial"/>
                <w:color w:val="000000"/>
                <w:sz w:val="24"/>
                <w:szCs w:val="24"/>
              </w:rPr>
            </w:pPr>
            <w:r>
              <w:rPr>
                <w:rFonts w:ascii="Arial" w:eastAsia="Arial" w:hAnsi="Arial" w:cs="Arial"/>
                <w:color w:val="000000"/>
                <w:sz w:val="24"/>
                <w:szCs w:val="24"/>
              </w:rPr>
              <w:lastRenderedPageBreak/>
              <w:t>Adición: N/A</w:t>
            </w:r>
          </w:p>
        </w:tc>
      </w:tr>
      <w:tr w:rsidR="00EA04CE">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A04CE" w:rsidRDefault="00064E4A">
            <w:pPr>
              <w:pBdr>
                <w:top w:val="nil"/>
                <w:left w:val="nil"/>
                <w:bottom w:val="nil"/>
                <w:right w:val="nil"/>
                <w:between w:val="nil"/>
              </w:pBdr>
              <w:spacing w:line="360" w:lineRule="auto"/>
              <w:jc w:val="both"/>
              <w:rPr>
                <w:rFonts w:ascii="Arial" w:eastAsia="Arial" w:hAnsi="Arial" w:cs="Arial"/>
                <w:color w:val="000000"/>
                <w:sz w:val="24"/>
                <w:szCs w:val="24"/>
              </w:rPr>
            </w:pPr>
            <w:r>
              <w:rPr>
                <w:rFonts w:ascii="Arial" w:eastAsia="Arial" w:hAnsi="Arial" w:cs="Arial"/>
                <w:color w:val="000000"/>
                <w:sz w:val="24"/>
                <w:szCs w:val="24"/>
              </w:rPr>
              <w:t xml:space="preserve">Prórroga: </w:t>
            </w:r>
            <w:r>
              <w:rPr>
                <w:rFonts w:ascii="Tahoma" w:eastAsia="Tahoma" w:hAnsi="Tahoma" w:cs="Tahoma"/>
                <w:color w:val="000000"/>
                <w:sz w:val="24"/>
                <w:szCs w:val="24"/>
              </w:rPr>
              <w:t>﻿</w:t>
            </w:r>
            <w:r>
              <w:rPr>
                <w:rFonts w:ascii="Arial" w:eastAsia="Arial" w:hAnsi="Arial" w:cs="Arial"/>
                <w:color w:val="000000"/>
                <w:sz w:val="24"/>
                <w:szCs w:val="24"/>
              </w:rPr>
              <w:t>N/A</w:t>
            </w:r>
          </w:p>
        </w:tc>
      </w:tr>
      <w:tr w:rsidR="00EA04CE">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EA04CE" w:rsidRDefault="00064E4A">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Información para Retención en la fuente:</w:t>
            </w:r>
          </w:p>
        </w:tc>
      </w:tr>
      <w:tr w:rsidR="00EA04CE">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EA04CE">
            <w:pPr>
              <w:widowControl w:val="0"/>
              <w:pBdr>
                <w:top w:val="nil"/>
                <w:left w:val="nil"/>
                <w:bottom w:val="nil"/>
                <w:right w:val="nil"/>
                <w:between w:val="nil"/>
              </w:pBdr>
              <w:spacing w:line="276" w:lineRule="auto"/>
              <w:rPr>
                <w:rFonts w:ascii="Arial" w:eastAsia="Arial" w:hAnsi="Arial" w:cs="Arial"/>
                <w:color w:val="000000"/>
                <w:sz w:val="24"/>
                <w:szCs w:val="24"/>
              </w:rPr>
            </w:pPr>
          </w:p>
          <w:tbl>
            <w:tblPr>
              <w:tblStyle w:val="a0"/>
              <w:tblW w:w="9953" w:type="dxa"/>
              <w:tblInd w:w="0" w:type="dxa"/>
              <w:tblLayout w:type="fixed"/>
              <w:tblLook w:val="0000" w:firstRow="0" w:lastRow="0" w:firstColumn="0" w:lastColumn="0" w:noHBand="0" w:noVBand="0"/>
            </w:tblPr>
            <w:tblGrid>
              <w:gridCol w:w="8683"/>
              <w:gridCol w:w="639"/>
              <w:gridCol w:w="631"/>
            </w:tblGrid>
            <w:tr w:rsidR="00EA04CE">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04CE" w:rsidRDefault="00064E4A">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Para efectos de disminución de la base de retención en la fuente, anexo copia legible de los siguientes documentos:</w:t>
                  </w:r>
                </w:p>
                <w:p w:rsidR="00EA04CE" w:rsidRDefault="00EA04CE">
                  <w:pPr>
                    <w:pBdr>
                      <w:top w:val="nil"/>
                      <w:left w:val="nil"/>
                      <w:bottom w:val="nil"/>
                      <w:right w:val="nil"/>
                      <w:between w:val="nil"/>
                    </w:pBdr>
                    <w:jc w:val="both"/>
                    <w:rPr>
                      <w:rFonts w:ascii="Arial" w:eastAsia="Arial" w:hAnsi="Arial" w:cs="Arial"/>
                      <w:color w:val="000000"/>
                      <w:sz w:val="24"/>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NO</w:t>
                  </w:r>
                </w:p>
              </w:tc>
            </w:tr>
            <w:tr w:rsidR="00EA04CE">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04CE" w:rsidRDefault="00064E4A">
                  <w:pPr>
                    <w:numPr>
                      <w:ilvl w:val="0"/>
                      <w:numId w:val="1"/>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04CE" w:rsidRDefault="00EA04CE">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X</w:t>
                  </w:r>
                </w:p>
                <w:p w:rsidR="00EA04CE" w:rsidRDefault="00EA04CE">
                  <w:pPr>
                    <w:pBdr>
                      <w:top w:val="nil"/>
                      <w:left w:val="nil"/>
                      <w:bottom w:val="nil"/>
                      <w:right w:val="nil"/>
                      <w:between w:val="nil"/>
                    </w:pBdr>
                    <w:jc w:val="center"/>
                    <w:rPr>
                      <w:rFonts w:ascii="Arial" w:eastAsia="Arial" w:hAnsi="Arial" w:cs="Arial"/>
                      <w:color w:val="000000"/>
                      <w:sz w:val="24"/>
                      <w:szCs w:val="24"/>
                    </w:rPr>
                  </w:pPr>
                </w:p>
              </w:tc>
            </w:tr>
            <w:tr w:rsidR="00EA04CE">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04CE" w:rsidRDefault="00064E4A">
                  <w:pPr>
                    <w:numPr>
                      <w:ilvl w:val="0"/>
                      <w:numId w:val="1"/>
                    </w:num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04CE" w:rsidRDefault="00EA04CE">
                  <w:pPr>
                    <w:pBdr>
                      <w:top w:val="nil"/>
                      <w:left w:val="nil"/>
                      <w:bottom w:val="nil"/>
                      <w:right w:val="nil"/>
                      <w:between w:val="nil"/>
                    </w:pBdr>
                    <w:jc w:val="center"/>
                    <w:rPr>
                      <w:rFonts w:ascii="Arial" w:eastAsia="Arial" w:hAnsi="Arial" w:cs="Arial"/>
                      <w:color w:val="000000"/>
                      <w:sz w:val="24"/>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X</w:t>
                  </w:r>
                </w:p>
              </w:tc>
            </w:tr>
          </w:tbl>
          <w:p w:rsidR="00EA04CE" w:rsidRDefault="00EA04CE">
            <w:pPr>
              <w:pBdr>
                <w:top w:val="nil"/>
                <w:left w:val="nil"/>
                <w:bottom w:val="nil"/>
                <w:right w:val="nil"/>
                <w:between w:val="nil"/>
              </w:pBdr>
              <w:jc w:val="both"/>
              <w:rPr>
                <w:rFonts w:ascii="Arial" w:eastAsia="Arial" w:hAnsi="Arial" w:cs="Arial"/>
                <w:color w:val="000000"/>
                <w:sz w:val="24"/>
                <w:szCs w:val="24"/>
              </w:rPr>
            </w:pPr>
          </w:p>
          <w:p w:rsidR="00EA04CE" w:rsidRDefault="00EA04CE">
            <w:pPr>
              <w:pBdr>
                <w:top w:val="nil"/>
                <w:left w:val="nil"/>
                <w:bottom w:val="nil"/>
                <w:right w:val="nil"/>
                <w:between w:val="nil"/>
              </w:pBdr>
              <w:jc w:val="both"/>
              <w:rPr>
                <w:rFonts w:ascii="Arial" w:eastAsia="Arial" w:hAnsi="Arial" w:cs="Arial"/>
                <w:color w:val="000000"/>
                <w:sz w:val="24"/>
                <w:szCs w:val="24"/>
              </w:rPr>
            </w:pPr>
          </w:p>
        </w:tc>
      </w:tr>
      <w:tr w:rsidR="00EA04CE">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Información:</w:t>
            </w:r>
          </w:p>
          <w:p w:rsidR="00EA04CE" w:rsidRDefault="00EA04CE">
            <w:pPr>
              <w:pBdr>
                <w:top w:val="nil"/>
                <w:left w:val="nil"/>
                <w:bottom w:val="nil"/>
                <w:right w:val="nil"/>
                <w:between w:val="nil"/>
              </w:pBdr>
              <w:jc w:val="both"/>
              <w:rPr>
                <w:rFonts w:ascii="Arial" w:eastAsia="Arial" w:hAnsi="Arial" w:cs="Arial"/>
                <w:color w:val="000000"/>
                <w:sz w:val="24"/>
                <w:szCs w:val="24"/>
              </w:rPr>
            </w:pPr>
          </w:p>
          <w:p w:rsidR="00EA04CE" w:rsidRDefault="00EA04CE">
            <w:pPr>
              <w:pBdr>
                <w:top w:val="nil"/>
                <w:left w:val="nil"/>
                <w:bottom w:val="nil"/>
                <w:right w:val="nil"/>
                <w:between w:val="nil"/>
              </w:pBdr>
              <w:jc w:val="both"/>
              <w:rPr>
                <w:rFonts w:ascii="Arial" w:eastAsia="Arial" w:hAnsi="Arial" w:cs="Arial"/>
                <w:color w:val="000000"/>
                <w:sz w:val="24"/>
                <w:szCs w:val="24"/>
              </w:rPr>
            </w:pPr>
          </w:p>
          <w:tbl>
            <w:tblPr>
              <w:tblStyle w:val="a1"/>
              <w:tblW w:w="9957" w:type="dxa"/>
              <w:tblInd w:w="0" w:type="dxa"/>
              <w:tblLayout w:type="fixed"/>
              <w:tblLook w:val="0000" w:firstRow="0" w:lastRow="0" w:firstColumn="0" w:lastColumn="0" w:noHBand="0" w:noVBand="0"/>
            </w:tblPr>
            <w:tblGrid>
              <w:gridCol w:w="2489"/>
              <w:gridCol w:w="2489"/>
              <w:gridCol w:w="2489"/>
              <w:gridCol w:w="2490"/>
            </w:tblGrid>
            <w:tr w:rsidR="00EA04CE">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pBdr>
                      <w:top w:val="nil"/>
                      <w:left w:val="nil"/>
                      <w:bottom w:val="nil"/>
                      <w:right w:val="nil"/>
                      <w:between w:val="nil"/>
                    </w:pBdr>
                    <w:ind w:left="34" w:hanging="34"/>
                    <w:jc w:val="center"/>
                    <w:rPr>
                      <w:rFonts w:ascii="Arial" w:eastAsia="Arial" w:hAnsi="Arial" w:cs="Arial"/>
                      <w:color w:val="000000"/>
                      <w:sz w:val="24"/>
                      <w:szCs w:val="24"/>
                    </w:rPr>
                  </w:pPr>
                  <w:r>
                    <w:rPr>
                      <w:rFonts w:ascii="Arial" w:eastAsia="Arial" w:hAnsi="Arial" w:cs="Arial"/>
                      <w:color w:val="000000"/>
                      <w:sz w:val="24"/>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Saldo por Cancelar</w:t>
                  </w:r>
                </w:p>
              </w:tc>
            </w:tr>
            <w:tr w:rsidR="00EA04CE">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$4.368.000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jc w:val="center"/>
                    <w:rPr>
                      <w:rFonts w:ascii="Arial" w:eastAsia="Arial" w:hAnsi="Arial" w:cs="Arial"/>
                      <w:sz w:val="24"/>
                      <w:szCs w:val="24"/>
                    </w:rPr>
                  </w:pPr>
                  <w:r>
                    <w:rPr>
                      <w:rFonts w:ascii="Arial" w:eastAsia="Arial" w:hAnsi="Arial" w:cs="Arial"/>
                      <w:sz w:val="24"/>
                      <w:szCs w:val="24"/>
                    </w:rPr>
                    <w:t>$2.184.000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E862B0">
                  <w:pPr>
                    <w:jc w:val="center"/>
                    <w:rPr>
                      <w:rFonts w:ascii="Arial" w:eastAsia="Arial" w:hAnsi="Arial" w:cs="Arial"/>
                      <w:sz w:val="24"/>
                      <w:szCs w:val="24"/>
                    </w:rPr>
                  </w:pPr>
                  <w:r>
                    <w:rPr>
                      <w:rFonts w:ascii="Arial" w:eastAsia="Arial" w:hAnsi="Arial" w:cs="Arial"/>
                      <w:sz w:val="24"/>
                      <w:szCs w:val="24"/>
                    </w:rPr>
                    <w:t>$</w:t>
                  </w:r>
                  <w:r w:rsidRPr="00E862B0">
                    <w:rPr>
                      <w:rFonts w:ascii="Arial" w:eastAsia="Arial" w:hAnsi="Arial" w:cs="Arial"/>
                      <w:sz w:val="24"/>
                      <w:szCs w:val="24"/>
                    </w:rPr>
                    <w:t>2.184.000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E862B0">
                  <w:pPr>
                    <w:jc w:val="center"/>
                    <w:rPr>
                      <w:rFonts w:ascii="Arial" w:eastAsia="Arial" w:hAnsi="Arial" w:cs="Arial"/>
                      <w:sz w:val="24"/>
                      <w:szCs w:val="24"/>
                    </w:rPr>
                  </w:pPr>
                  <w:r>
                    <w:rPr>
                      <w:rFonts w:ascii="Arial" w:eastAsia="Arial" w:hAnsi="Arial" w:cs="Arial"/>
                      <w:sz w:val="24"/>
                      <w:szCs w:val="24"/>
                    </w:rPr>
                    <w:t>$</w:t>
                  </w:r>
                  <w:r w:rsidR="00064E4A">
                    <w:rPr>
                      <w:rFonts w:ascii="Arial" w:eastAsia="Arial" w:hAnsi="Arial" w:cs="Arial"/>
                      <w:sz w:val="24"/>
                      <w:szCs w:val="24"/>
                    </w:rPr>
                    <w:t>0</w:t>
                  </w:r>
                </w:p>
              </w:tc>
            </w:tr>
          </w:tbl>
          <w:p w:rsidR="00EA04CE" w:rsidRDefault="00EA04CE">
            <w:pPr>
              <w:pBdr>
                <w:top w:val="nil"/>
                <w:left w:val="nil"/>
                <w:bottom w:val="nil"/>
                <w:right w:val="nil"/>
                <w:between w:val="nil"/>
              </w:pBdr>
              <w:jc w:val="both"/>
              <w:rPr>
                <w:rFonts w:ascii="Arial" w:eastAsia="Arial" w:hAnsi="Arial" w:cs="Arial"/>
                <w:color w:val="000000"/>
                <w:sz w:val="24"/>
                <w:szCs w:val="24"/>
              </w:rPr>
            </w:pPr>
          </w:p>
        </w:tc>
      </w:tr>
      <w:tr w:rsidR="00EA04CE">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A04CE" w:rsidRDefault="00064E4A">
            <w:pPr>
              <w:jc w:val="both"/>
              <w:rPr>
                <w:rFonts w:ascii="Arial" w:eastAsia="Arial" w:hAnsi="Arial" w:cs="Arial"/>
                <w:sz w:val="24"/>
                <w:szCs w:val="24"/>
              </w:rPr>
            </w:pPr>
            <w:r>
              <w:rPr>
                <w:rFonts w:ascii="Arial" w:eastAsia="Arial" w:hAnsi="Arial" w:cs="Arial"/>
                <w:sz w:val="24"/>
                <w:szCs w:val="24"/>
              </w:rPr>
              <w:t>Información del pago de seguridad social:</w:t>
            </w:r>
          </w:p>
          <w:p w:rsidR="00EA04CE" w:rsidRDefault="00EA04CE">
            <w:pPr>
              <w:jc w:val="both"/>
              <w:rPr>
                <w:rFonts w:ascii="Arial" w:eastAsia="Arial" w:hAnsi="Arial" w:cs="Arial"/>
                <w:sz w:val="24"/>
                <w:szCs w:val="24"/>
              </w:rPr>
            </w:pPr>
          </w:p>
        </w:tc>
      </w:tr>
      <w:tr w:rsidR="00EA04CE">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A04CE" w:rsidRDefault="00064E4A">
            <w:pPr>
              <w:jc w:val="center"/>
              <w:rPr>
                <w:rFonts w:ascii="Arial" w:eastAsia="Arial" w:hAnsi="Arial" w:cs="Arial"/>
                <w:sz w:val="24"/>
                <w:szCs w:val="24"/>
              </w:rPr>
            </w:pPr>
            <w:r>
              <w:rPr>
                <w:rFonts w:ascii="Arial" w:eastAsia="Arial" w:hAnsi="Arial" w:cs="Arial"/>
                <w:sz w:val="24"/>
                <w:szCs w:val="24"/>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rsidR="00EA04CE" w:rsidRDefault="00064E4A">
            <w:pPr>
              <w:jc w:val="center"/>
              <w:rPr>
                <w:rFonts w:ascii="Arial" w:eastAsia="Arial" w:hAnsi="Arial" w:cs="Arial"/>
                <w:sz w:val="24"/>
                <w:szCs w:val="24"/>
              </w:rPr>
            </w:pPr>
            <w:r>
              <w:rPr>
                <w:rFonts w:ascii="Arial" w:eastAsia="Arial" w:hAnsi="Arial" w:cs="Arial"/>
                <w:sz w:val="24"/>
                <w:szCs w:val="24"/>
              </w:rPr>
              <w:t>Datos Certificación o Planilla de Pago</w:t>
            </w:r>
          </w:p>
        </w:tc>
      </w:tr>
      <w:tr w:rsidR="00EA04CE">
        <w:trPr>
          <w:trHeight w:val="1679"/>
        </w:trPr>
        <w:tc>
          <w:tcPr>
            <w:tcW w:w="3158" w:type="dxa"/>
            <w:tcBorders>
              <w:left w:val="single" w:sz="8" w:space="0" w:color="000000"/>
              <w:bottom w:val="single" w:sz="4" w:space="0" w:color="000000"/>
              <w:right w:val="single" w:sz="8" w:space="0" w:color="000000"/>
            </w:tcBorders>
            <w:shd w:val="clear" w:color="auto" w:fill="auto"/>
            <w:tcMar>
              <w:top w:w="0" w:type="dxa"/>
              <w:left w:w="70" w:type="dxa"/>
              <w:bottom w:w="0" w:type="dxa"/>
              <w:right w:w="70" w:type="dxa"/>
            </w:tcMar>
          </w:tcPr>
          <w:p w:rsidR="00EA04CE" w:rsidRDefault="00EA04CE">
            <w:pPr>
              <w:jc w:val="both"/>
              <w:rPr>
                <w:rFonts w:ascii="Arial" w:eastAsia="Arial" w:hAnsi="Arial" w:cs="Arial"/>
                <w:sz w:val="24"/>
                <w:szCs w:val="24"/>
              </w:rPr>
            </w:pPr>
          </w:p>
          <w:p w:rsidR="00EA04CE" w:rsidRDefault="00064E4A">
            <w:pPr>
              <w:jc w:val="both"/>
              <w:rPr>
                <w:rFonts w:ascii="Arial" w:eastAsia="Arial" w:hAnsi="Arial" w:cs="Arial"/>
                <w:sz w:val="24"/>
                <w:szCs w:val="24"/>
              </w:rPr>
            </w:pPr>
            <w:r>
              <w:rPr>
                <w:rFonts w:ascii="Arial" w:eastAsia="Arial" w:hAnsi="Arial" w:cs="Arial"/>
                <w:sz w:val="24"/>
                <w:szCs w:val="24"/>
              </w:rPr>
              <w:t>Sistema de Salud, Sistema de Pensiones y Riesgos Laborales</w:t>
            </w:r>
          </w:p>
        </w:tc>
        <w:tc>
          <w:tcPr>
            <w:tcW w:w="6906" w:type="dxa"/>
            <w:gridSpan w:val="2"/>
            <w:tcBorders>
              <w:bottom w:val="single" w:sz="4" w:space="0" w:color="000000"/>
              <w:right w:val="single" w:sz="8" w:space="0" w:color="000000"/>
            </w:tcBorders>
            <w:shd w:val="clear" w:color="auto" w:fill="auto"/>
            <w:tcMar>
              <w:top w:w="0" w:type="dxa"/>
              <w:left w:w="70" w:type="dxa"/>
              <w:bottom w:w="0" w:type="dxa"/>
              <w:right w:w="70" w:type="dxa"/>
            </w:tcMar>
          </w:tcPr>
          <w:p w:rsidR="00EA04CE" w:rsidRDefault="00EA04CE">
            <w:pPr>
              <w:rPr>
                <w:rFonts w:ascii="Arial" w:eastAsia="Arial" w:hAnsi="Arial" w:cs="Arial"/>
                <w:sz w:val="24"/>
                <w:szCs w:val="24"/>
              </w:rPr>
            </w:pPr>
          </w:p>
          <w:p w:rsidR="00EA04CE" w:rsidRDefault="00E862B0">
            <w:pPr>
              <w:tabs>
                <w:tab w:val="left" w:pos="2579"/>
              </w:tabs>
              <w:rPr>
                <w:rFonts w:ascii="Arial" w:eastAsia="Arial" w:hAnsi="Arial" w:cs="Arial"/>
                <w:sz w:val="24"/>
                <w:szCs w:val="24"/>
              </w:rPr>
            </w:pPr>
            <w:r>
              <w:rPr>
                <w:rFonts w:ascii="Arial" w:eastAsia="Arial" w:hAnsi="Arial" w:cs="Arial"/>
                <w:sz w:val="24"/>
                <w:szCs w:val="24"/>
              </w:rPr>
              <w:t xml:space="preserve">No. Planilla: </w:t>
            </w:r>
            <w:r w:rsidRPr="00E862B0">
              <w:rPr>
                <w:rFonts w:ascii="Arial" w:eastAsia="Arial" w:hAnsi="Arial" w:cs="Arial"/>
                <w:sz w:val="24"/>
                <w:szCs w:val="24"/>
              </w:rPr>
              <w:t>1075663282</w:t>
            </w:r>
            <w:r w:rsidR="00064E4A">
              <w:rPr>
                <w:rFonts w:ascii="Arial" w:eastAsia="Arial" w:hAnsi="Arial" w:cs="Arial"/>
                <w:color w:val="FF0000"/>
                <w:sz w:val="24"/>
                <w:szCs w:val="24"/>
              </w:rPr>
              <w:tab/>
            </w:r>
          </w:p>
          <w:p w:rsidR="00EA04CE" w:rsidRDefault="00064E4A">
            <w:pPr>
              <w:rPr>
                <w:rFonts w:ascii="Arial" w:eastAsia="Arial" w:hAnsi="Arial" w:cs="Arial"/>
                <w:sz w:val="24"/>
                <w:szCs w:val="24"/>
              </w:rPr>
            </w:pPr>
            <w:r>
              <w:rPr>
                <w:rFonts w:ascii="Arial" w:eastAsia="Arial" w:hAnsi="Arial" w:cs="Arial"/>
                <w:sz w:val="24"/>
                <w:szCs w:val="24"/>
              </w:rPr>
              <w:t>No. PIN, Autorizaci</w:t>
            </w:r>
            <w:r w:rsidR="00E862B0">
              <w:rPr>
                <w:rFonts w:ascii="Arial" w:eastAsia="Arial" w:hAnsi="Arial" w:cs="Arial"/>
                <w:sz w:val="24"/>
                <w:szCs w:val="24"/>
              </w:rPr>
              <w:t xml:space="preserve">ón, Referencia, Pago: </w:t>
            </w:r>
            <w:r w:rsidR="00E862B0" w:rsidRPr="00E862B0">
              <w:rPr>
                <w:rFonts w:ascii="Arial" w:eastAsia="Arial" w:hAnsi="Arial" w:cs="Arial"/>
                <w:sz w:val="24"/>
                <w:szCs w:val="24"/>
              </w:rPr>
              <w:t>8823198150</w:t>
            </w:r>
          </w:p>
          <w:p w:rsidR="00EA04CE" w:rsidRDefault="00E862B0">
            <w:pPr>
              <w:rPr>
                <w:rFonts w:ascii="Arial" w:eastAsia="Arial" w:hAnsi="Arial" w:cs="Arial"/>
                <w:sz w:val="24"/>
                <w:szCs w:val="24"/>
              </w:rPr>
            </w:pPr>
            <w:r>
              <w:rPr>
                <w:rFonts w:ascii="Arial" w:eastAsia="Arial" w:hAnsi="Arial" w:cs="Arial"/>
                <w:sz w:val="24"/>
                <w:szCs w:val="24"/>
              </w:rPr>
              <w:t>Operador: SIMPLE</w:t>
            </w:r>
          </w:p>
          <w:p w:rsidR="00EA04CE" w:rsidRDefault="00E862B0">
            <w:pPr>
              <w:rPr>
                <w:rFonts w:ascii="Arial" w:eastAsia="Arial" w:hAnsi="Arial" w:cs="Arial"/>
                <w:sz w:val="24"/>
                <w:szCs w:val="24"/>
              </w:rPr>
            </w:pPr>
            <w:r>
              <w:rPr>
                <w:rFonts w:ascii="Arial" w:eastAsia="Arial" w:hAnsi="Arial" w:cs="Arial"/>
                <w:sz w:val="24"/>
                <w:szCs w:val="24"/>
              </w:rPr>
              <w:t>Fecha de Pago: 14/10</w:t>
            </w:r>
            <w:r w:rsidR="00064E4A">
              <w:rPr>
                <w:rFonts w:ascii="Arial" w:eastAsia="Arial" w:hAnsi="Arial" w:cs="Arial"/>
                <w:sz w:val="24"/>
                <w:szCs w:val="24"/>
              </w:rPr>
              <w:t>/2025</w:t>
            </w:r>
          </w:p>
          <w:p w:rsidR="00EA04CE" w:rsidRDefault="00064E4A">
            <w:pPr>
              <w:rPr>
                <w:rFonts w:ascii="Arial" w:eastAsia="Arial" w:hAnsi="Arial" w:cs="Arial"/>
                <w:sz w:val="24"/>
                <w:szCs w:val="24"/>
              </w:rPr>
            </w:pPr>
            <w:r>
              <w:rPr>
                <w:rFonts w:ascii="Arial" w:eastAsia="Arial" w:hAnsi="Arial" w:cs="Arial"/>
                <w:sz w:val="24"/>
                <w:szCs w:val="24"/>
              </w:rPr>
              <w:t>Periodo de pag</w:t>
            </w:r>
            <w:r w:rsidR="00E862B0">
              <w:rPr>
                <w:rFonts w:ascii="Arial" w:eastAsia="Arial" w:hAnsi="Arial" w:cs="Arial"/>
                <w:sz w:val="24"/>
                <w:szCs w:val="24"/>
              </w:rPr>
              <w:t>o de la seguridad social: SEPTIEMBRE</w:t>
            </w:r>
            <w:r>
              <w:rPr>
                <w:rFonts w:ascii="Arial" w:eastAsia="Arial" w:hAnsi="Arial" w:cs="Arial"/>
                <w:sz w:val="24"/>
                <w:szCs w:val="24"/>
              </w:rPr>
              <w:t xml:space="preserve"> 2025</w:t>
            </w:r>
          </w:p>
        </w:tc>
      </w:tr>
      <w:tr w:rsidR="00EA04CE">
        <w:trPr>
          <w:trHeight w:val="83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jc w:val="both"/>
              <w:rPr>
                <w:rFonts w:ascii="Arial" w:eastAsia="Arial" w:hAnsi="Arial" w:cs="Arial"/>
                <w:sz w:val="24"/>
                <w:szCs w:val="24"/>
              </w:rPr>
            </w:pPr>
            <w:r>
              <w:rPr>
                <w:rFonts w:ascii="Arial" w:eastAsia="Arial" w:hAnsi="Arial" w:cs="Arial"/>
                <w:sz w:val="24"/>
                <w:szCs w:val="24"/>
              </w:rPr>
              <w:t xml:space="preserve">Observaciones al informe financiero y contable: </w:t>
            </w:r>
            <w:r>
              <w:rPr>
                <w:rFonts w:ascii="Arial" w:eastAsia="Arial" w:hAnsi="Arial" w:cs="Arial"/>
                <w:color w:val="000000"/>
                <w:sz w:val="24"/>
                <w:szCs w:val="24"/>
              </w:rPr>
              <w:t>El contratista adjunta seguridad social del mes de Agosto de 2025 para el pago de esta cuenta, según decreto 1273 de 23/07/2018 que permite efectuar la cancelación mes vencido de la seguridad social. Se compromete a pagar seguridad social correspondiente.</w:t>
            </w:r>
          </w:p>
        </w:tc>
      </w:tr>
      <w:tr w:rsidR="00EA04CE">
        <w:trPr>
          <w:trHeight w:val="449"/>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rsidR="00EA04CE" w:rsidRDefault="00064E4A">
            <w:pPr>
              <w:jc w:val="center"/>
              <w:rPr>
                <w:rFonts w:ascii="Arial" w:eastAsia="Arial" w:hAnsi="Arial" w:cs="Arial"/>
                <w:sz w:val="24"/>
                <w:szCs w:val="24"/>
              </w:rPr>
            </w:pPr>
            <w:r>
              <w:rPr>
                <w:rFonts w:ascii="Arial" w:eastAsia="Arial" w:hAnsi="Arial" w:cs="Arial"/>
                <w:sz w:val="24"/>
                <w:szCs w:val="24"/>
              </w:rPr>
              <w:t>5.INFORME TÉCNICO</w:t>
            </w:r>
          </w:p>
        </w:tc>
      </w:tr>
      <w:tr w:rsidR="00EA04CE" w:rsidTr="008E382C">
        <w:trPr>
          <w:trHeight w:val="204"/>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Concepto Supervisor:</w:t>
            </w:r>
          </w:p>
          <w:p w:rsidR="00EA04CE" w:rsidRDefault="00064E4A">
            <w:pPr>
              <w:widowControl w:val="0"/>
              <w:pBdr>
                <w:top w:val="nil"/>
                <w:left w:val="nil"/>
                <w:bottom w:val="nil"/>
                <w:right w:val="nil"/>
                <w:between w:val="nil"/>
              </w:pBdr>
              <w:spacing w:line="274" w:lineRule="auto"/>
              <w:ind w:left="72"/>
              <w:jc w:val="both"/>
              <w:rPr>
                <w:rFonts w:ascii="Arial" w:eastAsia="Arial" w:hAnsi="Arial" w:cs="Arial"/>
                <w:color w:val="000000"/>
                <w:sz w:val="24"/>
                <w:szCs w:val="24"/>
              </w:rPr>
            </w:pPr>
            <w:r>
              <w:rPr>
                <w:rFonts w:ascii="Arial" w:eastAsia="Arial" w:hAnsi="Arial" w:cs="Arial"/>
                <w:color w:val="000000"/>
                <w:sz w:val="24"/>
                <w:szCs w:val="24"/>
              </w:rPr>
              <w:t>Mediante el presente documento a continuación relaciono las actividades realizadas según el contrato de Prestación de Servicios No 4162.010.26.1.3260-2025</w:t>
            </w:r>
          </w:p>
          <w:p w:rsidR="00EA04CE" w:rsidRDefault="00064E4A">
            <w:pPr>
              <w:widowControl w:val="0"/>
              <w:pBdr>
                <w:top w:val="nil"/>
                <w:left w:val="nil"/>
                <w:bottom w:val="nil"/>
                <w:right w:val="nil"/>
                <w:between w:val="nil"/>
              </w:pBdr>
              <w:spacing w:line="276" w:lineRule="auto"/>
              <w:ind w:left="72" w:right="64"/>
              <w:jc w:val="both"/>
              <w:rPr>
                <w:rFonts w:ascii="Arial" w:eastAsia="Arial" w:hAnsi="Arial" w:cs="Arial"/>
                <w:color w:val="000000"/>
                <w:sz w:val="24"/>
                <w:szCs w:val="24"/>
              </w:rPr>
            </w:pPr>
            <w:r>
              <w:rPr>
                <w:rFonts w:ascii="Arial" w:eastAsia="Arial" w:hAnsi="Arial" w:cs="Arial"/>
                <w:color w:val="000000"/>
                <w:sz w:val="24"/>
                <w:szCs w:val="24"/>
              </w:rPr>
              <w:t xml:space="preserve"> </w:t>
            </w:r>
          </w:p>
          <w:p w:rsidR="00EA04CE" w:rsidRDefault="00064E4A">
            <w:pPr>
              <w:jc w:val="both"/>
              <w:rPr>
                <w:rFonts w:ascii="Arial" w:eastAsia="Arial" w:hAnsi="Arial" w:cs="Arial"/>
                <w:sz w:val="24"/>
                <w:szCs w:val="24"/>
              </w:rPr>
            </w:pPr>
            <w:r>
              <w:rPr>
                <w:rFonts w:ascii="Arial" w:eastAsia="Arial" w:hAnsi="Arial" w:cs="Arial"/>
                <w:sz w:val="24"/>
                <w:szCs w:val="24"/>
              </w:rPr>
              <w:t xml:space="preserve">1 Apoyar el desarrollo de las actividades formativas facilitando los procesos de la implementación del deporte competitivo gestionando acciones para la organización y desarrollo a </w:t>
            </w:r>
            <w:proofErr w:type="spellStart"/>
            <w:r>
              <w:rPr>
                <w:rFonts w:ascii="Arial" w:eastAsia="Arial" w:hAnsi="Arial" w:cs="Arial"/>
                <w:sz w:val="24"/>
                <w:szCs w:val="24"/>
              </w:rPr>
              <w:t>traves</w:t>
            </w:r>
            <w:proofErr w:type="spellEnd"/>
            <w:r>
              <w:rPr>
                <w:rFonts w:ascii="Arial" w:eastAsia="Arial" w:hAnsi="Arial" w:cs="Arial"/>
                <w:sz w:val="24"/>
                <w:szCs w:val="24"/>
              </w:rPr>
              <w:t xml:space="preserve"> de sesiones de clase y la dinamización de espacios que promuevan el aprendizaje, la integración, la participación de la población beneficiaria y el fortalecimiento de estas disciplinas.</w:t>
            </w:r>
          </w:p>
          <w:p w:rsidR="00EA04CE" w:rsidRDefault="00064E4A">
            <w:pPr>
              <w:jc w:val="both"/>
              <w:rPr>
                <w:rFonts w:ascii="Arial" w:eastAsia="Arial" w:hAnsi="Arial" w:cs="Arial"/>
                <w:sz w:val="24"/>
                <w:szCs w:val="24"/>
              </w:rPr>
            </w:pPr>
            <w:r>
              <w:rPr>
                <w:rFonts w:ascii="Arial" w:eastAsia="Arial" w:hAnsi="Arial" w:cs="Arial"/>
                <w:sz w:val="24"/>
                <w:szCs w:val="24"/>
              </w:rPr>
              <w:t xml:space="preserve"> </w:t>
            </w:r>
          </w:p>
          <w:p w:rsidR="00E862B0" w:rsidRPr="00E862B0" w:rsidRDefault="00064E4A" w:rsidP="00E862B0">
            <w:pPr>
              <w:jc w:val="both"/>
              <w:rPr>
                <w:rFonts w:ascii="Arial" w:eastAsia="Arial" w:hAnsi="Arial" w:cs="Arial"/>
                <w:sz w:val="24"/>
                <w:szCs w:val="24"/>
              </w:rPr>
            </w:pPr>
            <w:r>
              <w:rPr>
                <w:rFonts w:ascii="Arial" w:eastAsia="Arial" w:hAnsi="Arial" w:cs="Arial"/>
                <w:sz w:val="24"/>
                <w:szCs w:val="24"/>
              </w:rPr>
              <w:t xml:space="preserve">La contratista apoyó </w:t>
            </w:r>
            <w:r w:rsidR="00E862B0" w:rsidRPr="00E862B0">
              <w:rPr>
                <w:rFonts w:ascii="Arial" w:eastAsia="Arial" w:hAnsi="Arial" w:cs="Arial"/>
                <w:sz w:val="24"/>
                <w:szCs w:val="24"/>
              </w:rPr>
              <w:t>en la ejecución</w:t>
            </w:r>
            <w:r w:rsidR="0034301A">
              <w:rPr>
                <w:rFonts w:ascii="Arial" w:eastAsia="Arial" w:hAnsi="Arial" w:cs="Arial"/>
                <w:sz w:val="24"/>
                <w:szCs w:val="24"/>
              </w:rPr>
              <w:t xml:space="preserve"> de la sesión de clase  </w:t>
            </w:r>
            <w:bookmarkStart w:id="0" w:name="_GoBack"/>
            <w:bookmarkEnd w:id="0"/>
            <w:r w:rsidR="00E862B0" w:rsidRPr="00E862B0">
              <w:rPr>
                <w:rFonts w:ascii="Arial" w:eastAsia="Arial" w:hAnsi="Arial" w:cs="Arial"/>
                <w:sz w:val="24"/>
                <w:szCs w:val="24"/>
              </w:rPr>
              <w:t xml:space="preserve"> realizada con el grupo Príncipes y princesas </w:t>
            </w:r>
            <w:proofErr w:type="spellStart"/>
            <w:r w:rsidR="00E862B0" w:rsidRPr="00E862B0">
              <w:rPr>
                <w:rFonts w:ascii="Arial" w:eastAsia="Arial" w:hAnsi="Arial" w:cs="Arial"/>
                <w:sz w:val="24"/>
                <w:szCs w:val="24"/>
              </w:rPr>
              <w:t>noviteñas</w:t>
            </w:r>
            <w:proofErr w:type="spellEnd"/>
            <w:r w:rsidR="00E862B0" w:rsidRPr="00E862B0">
              <w:rPr>
                <w:rFonts w:ascii="Arial" w:eastAsia="Arial" w:hAnsi="Arial" w:cs="Arial"/>
                <w:sz w:val="24"/>
                <w:szCs w:val="24"/>
              </w:rPr>
              <w:t xml:space="preserve"> 2 ubicado en la comuna 14 del barrio Alfonso Bonilla Aragón Polideportivo Gabriela Mistral con clase musicalizada de Aeróbicos.  Donde se llevaron a cabo actividades recreativas y deportivas impactando así un total de 27 beneficiarios.</w:t>
            </w:r>
          </w:p>
          <w:p w:rsidR="00E862B0" w:rsidRPr="00E862B0" w:rsidRDefault="00E862B0" w:rsidP="00E862B0">
            <w:pPr>
              <w:jc w:val="both"/>
              <w:rPr>
                <w:rFonts w:ascii="Arial" w:eastAsia="Arial" w:hAnsi="Arial" w:cs="Arial"/>
                <w:sz w:val="24"/>
                <w:szCs w:val="24"/>
              </w:rPr>
            </w:pPr>
          </w:p>
          <w:p w:rsidR="00EA04CE" w:rsidRDefault="00064E4A">
            <w:pPr>
              <w:jc w:val="both"/>
              <w:rPr>
                <w:rFonts w:ascii="Arial" w:eastAsia="Arial" w:hAnsi="Arial" w:cs="Arial"/>
                <w:sz w:val="24"/>
                <w:szCs w:val="24"/>
              </w:rPr>
            </w:pPr>
            <w:proofErr w:type="gramStart"/>
            <w:r>
              <w:rPr>
                <w:rFonts w:ascii="Arial" w:eastAsia="Arial" w:hAnsi="Arial" w:cs="Arial"/>
                <w:sz w:val="24"/>
                <w:szCs w:val="24"/>
              </w:rPr>
              <w:t>2.Apoyar</w:t>
            </w:r>
            <w:proofErr w:type="gramEnd"/>
            <w:r>
              <w:rPr>
                <w:rFonts w:ascii="Arial" w:eastAsia="Arial" w:hAnsi="Arial" w:cs="Arial"/>
                <w:sz w:val="24"/>
                <w:szCs w:val="24"/>
              </w:rPr>
              <w:t xml:space="preserve"> en el registro de beneficiarios a través de la plataforma SIDER o en la actualización de bases de datos asociadas a las jornadas y eventos realizados.</w:t>
            </w:r>
          </w:p>
          <w:p w:rsidR="00EA04CE" w:rsidRDefault="00064E4A">
            <w:pPr>
              <w:jc w:val="both"/>
              <w:rPr>
                <w:rFonts w:ascii="Arial" w:eastAsia="Arial" w:hAnsi="Arial" w:cs="Arial"/>
                <w:sz w:val="24"/>
                <w:szCs w:val="24"/>
              </w:rPr>
            </w:pPr>
            <w:r>
              <w:rPr>
                <w:rFonts w:ascii="Arial" w:eastAsia="Arial" w:hAnsi="Arial" w:cs="Arial"/>
                <w:sz w:val="24"/>
                <w:szCs w:val="24"/>
              </w:rPr>
              <w:t xml:space="preserve"> </w:t>
            </w:r>
          </w:p>
          <w:p w:rsidR="00E862B0" w:rsidRPr="00E862B0" w:rsidRDefault="00064E4A" w:rsidP="00E862B0">
            <w:pPr>
              <w:jc w:val="both"/>
              <w:rPr>
                <w:rFonts w:ascii="Arial" w:eastAsia="Arial" w:hAnsi="Arial" w:cs="Arial"/>
                <w:sz w:val="24"/>
                <w:szCs w:val="24"/>
              </w:rPr>
            </w:pPr>
            <w:r>
              <w:rPr>
                <w:rFonts w:ascii="Arial" w:eastAsia="Arial" w:hAnsi="Arial" w:cs="Arial"/>
                <w:sz w:val="24"/>
                <w:szCs w:val="24"/>
              </w:rPr>
              <w:t xml:space="preserve"> La contratista apoyó </w:t>
            </w:r>
            <w:r w:rsidR="00E862B0" w:rsidRPr="00E862B0">
              <w:rPr>
                <w:rFonts w:ascii="Arial" w:eastAsia="Arial" w:hAnsi="Arial" w:cs="Arial"/>
                <w:sz w:val="24"/>
                <w:szCs w:val="24"/>
              </w:rPr>
              <w:t xml:space="preserve">en la elaboración de las fichas de caracterización P040 de los beneficiarios de la comuna 14 para luego validar la información en la plataforma SIDER. </w:t>
            </w:r>
          </w:p>
          <w:p w:rsidR="00E862B0" w:rsidRPr="00E862B0" w:rsidRDefault="00E862B0" w:rsidP="00E862B0">
            <w:pPr>
              <w:jc w:val="both"/>
              <w:rPr>
                <w:rFonts w:ascii="Arial" w:eastAsia="Arial" w:hAnsi="Arial" w:cs="Arial"/>
                <w:sz w:val="24"/>
                <w:szCs w:val="24"/>
              </w:rPr>
            </w:pPr>
          </w:p>
          <w:p w:rsidR="00EA04CE" w:rsidRDefault="00EA04CE">
            <w:pPr>
              <w:jc w:val="both"/>
              <w:rPr>
                <w:rFonts w:ascii="Arial" w:eastAsia="Arial" w:hAnsi="Arial" w:cs="Arial"/>
                <w:sz w:val="24"/>
                <w:szCs w:val="24"/>
              </w:rPr>
            </w:pPr>
          </w:p>
          <w:p w:rsidR="00EA04CE" w:rsidRDefault="00EA04CE">
            <w:pPr>
              <w:jc w:val="both"/>
              <w:rPr>
                <w:rFonts w:ascii="Arial" w:eastAsia="Arial" w:hAnsi="Arial" w:cs="Arial"/>
                <w:sz w:val="24"/>
                <w:szCs w:val="24"/>
              </w:rPr>
            </w:pPr>
          </w:p>
          <w:p w:rsidR="00EA04CE" w:rsidRDefault="00064E4A">
            <w:pPr>
              <w:jc w:val="both"/>
              <w:rPr>
                <w:rFonts w:ascii="Arial" w:eastAsia="Arial" w:hAnsi="Arial" w:cs="Arial"/>
                <w:sz w:val="24"/>
                <w:szCs w:val="24"/>
              </w:rPr>
            </w:pPr>
            <w:proofErr w:type="gramStart"/>
            <w:r>
              <w:rPr>
                <w:rFonts w:ascii="Arial" w:eastAsia="Arial" w:hAnsi="Arial" w:cs="Arial"/>
                <w:sz w:val="24"/>
                <w:szCs w:val="24"/>
              </w:rPr>
              <w:t>3.Brindar</w:t>
            </w:r>
            <w:proofErr w:type="gramEnd"/>
            <w:r>
              <w:rPr>
                <w:rFonts w:ascii="Arial" w:eastAsia="Arial" w:hAnsi="Arial" w:cs="Arial"/>
                <w:sz w:val="24"/>
                <w:szCs w:val="24"/>
              </w:rPr>
              <w:t xml:space="preserve"> apoyo y </w:t>
            </w:r>
            <w:proofErr w:type="spellStart"/>
            <w:r>
              <w:rPr>
                <w:rFonts w:ascii="Arial" w:eastAsia="Arial" w:hAnsi="Arial" w:cs="Arial"/>
                <w:sz w:val="24"/>
                <w:szCs w:val="24"/>
              </w:rPr>
              <w:t>garantízar</w:t>
            </w:r>
            <w:proofErr w:type="spellEnd"/>
            <w:r>
              <w:rPr>
                <w:rFonts w:ascii="Arial" w:eastAsia="Arial" w:hAnsi="Arial" w:cs="Arial"/>
                <w:sz w:val="24"/>
                <w:szCs w:val="24"/>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proofErr w:type="spellStart"/>
            <w:r>
              <w:rPr>
                <w:rFonts w:ascii="Arial" w:eastAsia="Arial" w:hAnsi="Arial" w:cs="Arial"/>
                <w:sz w:val="24"/>
                <w:szCs w:val="24"/>
              </w:rPr>
              <w:t>cali</w:t>
            </w:r>
            <w:proofErr w:type="spellEnd"/>
            <w:r>
              <w:rPr>
                <w:rFonts w:ascii="Arial" w:eastAsia="Arial" w:hAnsi="Arial" w:cs="Arial"/>
                <w:sz w:val="24"/>
                <w:szCs w:val="24"/>
              </w:rPr>
              <w:t xml:space="preserve"> y corregimientos.</w:t>
            </w:r>
          </w:p>
          <w:p w:rsidR="008E382C" w:rsidRDefault="00064E4A" w:rsidP="00E862B0">
            <w:pPr>
              <w:jc w:val="both"/>
              <w:rPr>
                <w:rFonts w:ascii="Arial" w:eastAsia="Arial" w:hAnsi="Arial" w:cs="Arial"/>
                <w:sz w:val="24"/>
                <w:szCs w:val="24"/>
              </w:rPr>
            </w:pPr>
            <w:r>
              <w:rPr>
                <w:rFonts w:ascii="Arial" w:eastAsia="Arial" w:hAnsi="Arial" w:cs="Arial"/>
                <w:sz w:val="24"/>
                <w:szCs w:val="24"/>
              </w:rPr>
              <w:t xml:space="preserve"> </w:t>
            </w:r>
          </w:p>
          <w:p w:rsidR="00E862B0" w:rsidRPr="00E862B0" w:rsidRDefault="00064E4A" w:rsidP="00E862B0">
            <w:pPr>
              <w:jc w:val="both"/>
              <w:rPr>
                <w:rFonts w:ascii="Arial" w:eastAsia="Arial" w:hAnsi="Arial" w:cs="Arial"/>
                <w:sz w:val="24"/>
                <w:szCs w:val="24"/>
              </w:rPr>
            </w:pPr>
            <w:r>
              <w:rPr>
                <w:rFonts w:ascii="Arial" w:eastAsia="Arial" w:hAnsi="Arial" w:cs="Arial"/>
                <w:sz w:val="24"/>
                <w:szCs w:val="24"/>
              </w:rPr>
              <w:t xml:space="preserve">La contratista brindó </w:t>
            </w:r>
            <w:r w:rsidR="00E862B0" w:rsidRPr="00E862B0">
              <w:rPr>
                <w:rFonts w:ascii="Arial" w:eastAsia="Arial" w:hAnsi="Arial" w:cs="Arial"/>
                <w:sz w:val="24"/>
                <w:szCs w:val="24"/>
              </w:rPr>
              <w:t>en la validación de la asistencia de los beneficiarios de la comuna 14 del programa ACTIVAMENTE en la base de datos de la plataforma SIDER.</w:t>
            </w:r>
          </w:p>
          <w:p w:rsidR="00EA04CE" w:rsidRDefault="00EA04CE">
            <w:pPr>
              <w:jc w:val="both"/>
              <w:rPr>
                <w:rFonts w:ascii="Arial" w:eastAsia="Arial" w:hAnsi="Arial" w:cs="Arial"/>
                <w:sz w:val="24"/>
                <w:szCs w:val="24"/>
              </w:rPr>
            </w:pPr>
          </w:p>
          <w:p w:rsidR="00EA04CE" w:rsidRDefault="00064E4A">
            <w:pPr>
              <w:jc w:val="both"/>
              <w:rPr>
                <w:rFonts w:ascii="Arial" w:eastAsia="Arial" w:hAnsi="Arial" w:cs="Arial"/>
                <w:sz w:val="24"/>
                <w:szCs w:val="24"/>
              </w:rPr>
            </w:pPr>
            <w:proofErr w:type="gramStart"/>
            <w:r>
              <w:rPr>
                <w:rFonts w:ascii="Arial" w:eastAsia="Arial" w:hAnsi="Arial" w:cs="Arial"/>
                <w:sz w:val="24"/>
                <w:szCs w:val="24"/>
              </w:rPr>
              <w:t>4.Asistir</w:t>
            </w:r>
            <w:proofErr w:type="gramEnd"/>
            <w:r>
              <w:rPr>
                <w:rFonts w:ascii="Arial" w:eastAsia="Arial" w:hAnsi="Arial" w:cs="Arial"/>
                <w:sz w:val="24"/>
                <w:szCs w:val="24"/>
              </w:rPr>
              <w:t xml:space="preserve"> o brindar apoyo en reuniones, capacitaciones o espacios formativos convocados por el área de Fomento, o que estén directamente relacionados con las funciones del cargo y el desarrollo del programa.</w:t>
            </w:r>
          </w:p>
          <w:p w:rsidR="00EA04CE" w:rsidRDefault="00064E4A">
            <w:pPr>
              <w:jc w:val="both"/>
              <w:rPr>
                <w:rFonts w:ascii="Arial" w:eastAsia="Arial" w:hAnsi="Arial" w:cs="Arial"/>
                <w:sz w:val="24"/>
                <w:szCs w:val="24"/>
              </w:rPr>
            </w:pPr>
            <w:r>
              <w:rPr>
                <w:rFonts w:ascii="Arial" w:eastAsia="Arial" w:hAnsi="Arial" w:cs="Arial"/>
                <w:sz w:val="24"/>
                <w:szCs w:val="24"/>
              </w:rPr>
              <w:t xml:space="preserve"> </w:t>
            </w:r>
          </w:p>
          <w:p w:rsidR="00E862B0" w:rsidRPr="00E862B0" w:rsidRDefault="00E862B0" w:rsidP="00E862B0">
            <w:pPr>
              <w:jc w:val="both"/>
              <w:rPr>
                <w:rFonts w:ascii="Arial" w:eastAsia="Arial" w:hAnsi="Arial" w:cs="Arial"/>
                <w:sz w:val="24"/>
                <w:szCs w:val="24"/>
              </w:rPr>
            </w:pPr>
            <w:r w:rsidRPr="00E862B0">
              <w:rPr>
                <w:rFonts w:ascii="Arial" w:eastAsia="Arial" w:hAnsi="Arial" w:cs="Arial"/>
                <w:sz w:val="24"/>
                <w:szCs w:val="24"/>
              </w:rPr>
              <w:t>Durante este periodo la contratista  no fue requerida para desarrollar actividades vinculados al cumplimiento de la obligación.</w:t>
            </w:r>
          </w:p>
          <w:p w:rsidR="008E382C" w:rsidRDefault="008E382C">
            <w:pPr>
              <w:jc w:val="both"/>
              <w:rPr>
                <w:rFonts w:ascii="Arial" w:eastAsia="Arial" w:hAnsi="Arial" w:cs="Arial"/>
                <w:sz w:val="24"/>
                <w:szCs w:val="24"/>
              </w:rPr>
            </w:pPr>
          </w:p>
          <w:p w:rsidR="00EA04CE" w:rsidRDefault="00064E4A">
            <w:pPr>
              <w:jc w:val="both"/>
              <w:rPr>
                <w:rFonts w:ascii="Arial" w:eastAsia="Arial" w:hAnsi="Arial" w:cs="Arial"/>
                <w:sz w:val="24"/>
                <w:szCs w:val="24"/>
              </w:rPr>
            </w:pPr>
            <w:proofErr w:type="gramStart"/>
            <w:r>
              <w:rPr>
                <w:rFonts w:ascii="Arial" w:eastAsia="Arial" w:hAnsi="Arial" w:cs="Arial"/>
                <w:sz w:val="24"/>
                <w:szCs w:val="24"/>
              </w:rPr>
              <w:t>5.Brindar</w:t>
            </w:r>
            <w:proofErr w:type="gramEnd"/>
            <w:r>
              <w:rPr>
                <w:rFonts w:ascii="Arial" w:eastAsia="Arial" w:hAnsi="Arial" w:cs="Arial"/>
                <w:sz w:val="24"/>
                <w:szCs w:val="24"/>
              </w:rPr>
              <w:t xml:space="preserve"> apoyo en actividades operativas, logísticas o asistenciales de carácter misional, requeridas por la Secretaría del Deporte y la Recreación, en cumplimiento del objeto contractual.</w:t>
            </w:r>
          </w:p>
          <w:p w:rsidR="008E382C" w:rsidRDefault="00064E4A" w:rsidP="00E862B0">
            <w:pPr>
              <w:jc w:val="both"/>
              <w:rPr>
                <w:rFonts w:ascii="Arial" w:eastAsia="Arial" w:hAnsi="Arial" w:cs="Arial"/>
                <w:sz w:val="24"/>
                <w:szCs w:val="24"/>
              </w:rPr>
            </w:pPr>
            <w:r>
              <w:rPr>
                <w:rFonts w:ascii="Arial" w:eastAsia="Arial" w:hAnsi="Arial" w:cs="Arial"/>
                <w:sz w:val="24"/>
                <w:szCs w:val="24"/>
              </w:rPr>
              <w:t xml:space="preserve"> </w:t>
            </w:r>
          </w:p>
          <w:p w:rsidR="00E862B0" w:rsidRPr="00E862B0" w:rsidRDefault="00E862B0" w:rsidP="00E862B0">
            <w:pPr>
              <w:jc w:val="both"/>
              <w:rPr>
                <w:rFonts w:ascii="Arial" w:eastAsia="Arial" w:hAnsi="Arial" w:cs="Arial"/>
                <w:sz w:val="24"/>
                <w:szCs w:val="24"/>
              </w:rPr>
            </w:pPr>
            <w:r>
              <w:rPr>
                <w:rFonts w:ascii="Arial" w:eastAsia="Arial" w:hAnsi="Arial" w:cs="Arial"/>
                <w:sz w:val="24"/>
                <w:szCs w:val="24"/>
              </w:rPr>
              <w:t>La contratista realizó</w:t>
            </w:r>
            <w:r w:rsidRPr="00E862B0">
              <w:rPr>
                <w:rFonts w:ascii="Arial" w:eastAsia="Arial" w:hAnsi="Arial" w:cs="Arial"/>
                <w:sz w:val="24"/>
                <w:szCs w:val="24"/>
              </w:rPr>
              <w:t xml:space="preserve"> cargue del drive de los formatos F010 y F021. En el cual el F010 proyecta la planeación de las jornadas que se realizaron con los grupos que impactamos.  El F021 indica el cronograma de actividades para los grupos que se reflejan en el formato anterior. </w:t>
            </w:r>
          </w:p>
          <w:p w:rsidR="00EA04CE" w:rsidRDefault="00EA04CE">
            <w:pPr>
              <w:jc w:val="both"/>
              <w:rPr>
                <w:rFonts w:ascii="Arial" w:eastAsia="Arial" w:hAnsi="Arial" w:cs="Arial"/>
                <w:sz w:val="24"/>
                <w:szCs w:val="24"/>
              </w:rPr>
            </w:pPr>
          </w:p>
          <w:p w:rsidR="00EA04CE" w:rsidRDefault="00064E4A">
            <w:pPr>
              <w:jc w:val="both"/>
              <w:rPr>
                <w:rFonts w:ascii="Arial" w:eastAsia="Arial" w:hAnsi="Arial" w:cs="Arial"/>
                <w:sz w:val="24"/>
                <w:szCs w:val="24"/>
              </w:rPr>
            </w:pPr>
            <w:proofErr w:type="gramStart"/>
            <w:r>
              <w:rPr>
                <w:rFonts w:ascii="Arial" w:eastAsia="Arial" w:hAnsi="Arial" w:cs="Arial"/>
                <w:sz w:val="24"/>
                <w:szCs w:val="24"/>
              </w:rPr>
              <w:t>6.Las</w:t>
            </w:r>
            <w:proofErr w:type="gramEnd"/>
            <w:r>
              <w:rPr>
                <w:rFonts w:ascii="Arial" w:eastAsia="Arial" w:hAnsi="Arial" w:cs="Arial"/>
                <w:sz w:val="24"/>
                <w:szCs w:val="24"/>
              </w:rPr>
              <w:t xml:space="preserve"> demás relacionadas con el desarrollo del objeto contractual.</w:t>
            </w:r>
          </w:p>
          <w:p w:rsidR="00E862B0" w:rsidRDefault="00E862B0">
            <w:pPr>
              <w:jc w:val="both"/>
              <w:rPr>
                <w:rFonts w:ascii="Arial" w:eastAsia="Arial" w:hAnsi="Arial" w:cs="Arial"/>
                <w:sz w:val="24"/>
                <w:szCs w:val="24"/>
              </w:rPr>
            </w:pPr>
          </w:p>
          <w:p w:rsidR="00EA04CE" w:rsidRDefault="00E862B0">
            <w:pPr>
              <w:jc w:val="both"/>
              <w:rPr>
                <w:rFonts w:ascii="Arial" w:eastAsia="Arial" w:hAnsi="Arial" w:cs="Arial"/>
                <w:sz w:val="24"/>
                <w:szCs w:val="24"/>
              </w:rPr>
            </w:pPr>
            <w:r>
              <w:rPr>
                <w:rFonts w:ascii="Arial" w:eastAsia="Arial" w:hAnsi="Arial" w:cs="Arial"/>
                <w:sz w:val="24"/>
                <w:szCs w:val="24"/>
              </w:rPr>
              <w:t>El contratista brindó</w:t>
            </w:r>
            <w:r w:rsidRPr="00E862B0">
              <w:rPr>
                <w:rFonts w:ascii="Arial" w:eastAsia="Arial" w:hAnsi="Arial" w:cs="Arial"/>
                <w:sz w:val="24"/>
                <w:szCs w:val="24"/>
              </w:rPr>
              <w:t xml:space="preserve"> apoyo en la unidad Recreativa </w:t>
            </w:r>
            <w:proofErr w:type="spellStart"/>
            <w:r w:rsidRPr="00E862B0">
              <w:rPr>
                <w:rFonts w:ascii="Arial" w:eastAsia="Arial" w:hAnsi="Arial" w:cs="Arial"/>
                <w:sz w:val="24"/>
                <w:szCs w:val="24"/>
              </w:rPr>
              <w:t>Pondaje</w:t>
            </w:r>
            <w:proofErr w:type="spellEnd"/>
            <w:r w:rsidRPr="00E862B0">
              <w:rPr>
                <w:rFonts w:ascii="Arial" w:eastAsia="Arial" w:hAnsi="Arial" w:cs="Arial"/>
                <w:sz w:val="24"/>
                <w:szCs w:val="24"/>
              </w:rPr>
              <w:t xml:space="preserve"> Charco Azul Barrio Los Lagos2 Apartamentos Bloque 18 donde estuvieron presentes los organismos de salud, Paz y cultura, Seguridad y justicia, Policía, Deporte con clase musicalizada</w:t>
            </w:r>
          </w:p>
          <w:p w:rsidR="00EA04CE" w:rsidRDefault="00064E4A">
            <w:pPr>
              <w:jc w:val="both"/>
              <w:rPr>
                <w:rFonts w:ascii="Arial" w:eastAsia="Arial" w:hAnsi="Arial" w:cs="Arial"/>
                <w:sz w:val="24"/>
                <w:szCs w:val="24"/>
              </w:rPr>
            </w:pPr>
            <w:r>
              <w:rPr>
                <w:rFonts w:ascii="Arial" w:eastAsia="Arial" w:hAnsi="Arial" w:cs="Arial"/>
                <w:sz w:val="24"/>
                <w:szCs w:val="24"/>
              </w:rPr>
              <w:t>MEDIO DE VERIFICACION</w:t>
            </w:r>
          </w:p>
          <w:p w:rsidR="00EA04CE" w:rsidRDefault="00064E4A">
            <w:pPr>
              <w:widowControl w:val="0"/>
              <w:pBdr>
                <w:top w:val="nil"/>
                <w:left w:val="nil"/>
                <w:bottom w:val="nil"/>
                <w:right w:val="nil"/>
                <w:between w:val="nil"/>
              </w:pBdr>
              <w:tabs>
                <w:tab w:val="left" w:pos="793"/>
              </w:tabs>
              <w:spacing w:before="1" w:line="276" w:lineRule="auto"/>
              <w:ind w:right="66"/>
              <w:jc w:val="both"/>
              <w:rPr>
                <w:rFonts w:ascii="Arial" w:eastAsia="Arial" w:hAnsi="Arial" w:cs="Arial"/>
                <w:color w:val="000000"/>
                <w:sz w:val="24"/>
                <w:szCs w:val="24"/>
              </w:rPr>
            </w:pPr>
            <w:r>
              <w:rPr>
                <w:rFonts w:ascii="Arial" w:eastAsia="Arial" w:hAnsi="Arial" w:cs="Arial"/>
                <w:color w:val="000000"/>
                <w:sz w:val="24"/>
                <w:szCs w:val="24"/>
              </w:rPr>
              <w:t>LAS EVIDENCIAS DE LO RELACIONADO SE ENCUENTRAN EN EL SIGUIENTE LINK: https://drive.google.com/drive/folders/1q5rUa_eGaoV2fNu92hnMAznOVH1OcRSB?usp=drive_link</w:t>
            </w:r>
          </w:p>
        </w:tc>
      </w:tr>
      <w:tr w:rsidR="00EA04CE" w:rsidTr="008E382C">
        <w:trPr>
          <w:cantSplit/>
          <w:trHeight w:val="1232"/>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382C" w:rsidRDefault="00064E4A" w:rsidP="008E382C">
            <w:pPr>
              <w:widowControl w:val="0"/>
              <w:pBdr>
                <w:top w:val="nil"/>
                <w:left w:val="nil"/>
                <w:bottom w:val="nil"/>
                <w:right w:val="nil"/>
                <w:between w:val="nil"/>
              </w:pBdr>
              <w:spacing w:line="271" w:lineRule="auto"/>
              <w:ind w:left="72" w:right="184"/>
              <w:rPr>
                <w:rFonts w:ascii="Arial" w:eastAsia="Arial" w:hAnsi="Arial" w:cs="Arial"/>
                <w:color w:val="000000"/>
                <w:sz w:val="24"/>
                <w:szCs w:val="24"/>
              </w:rPr>
            </w:pPr>
            <w:r>
              <w:rPr>
                <w:rFonts w:ascii="Arial" w:eastAsia="Arial" w:hAnsi="Arial" w:cs="Arial"/>
                <w:color w:val="000000"/>
                <w:sz w:val="24"/>
                <w:szCs w:val="24"/>
              </w:rPr>
              <w:lastRenderedPageBreak/>
              <w:t xml:space="preserve">Recibo </w:t>
            </w:r>
            <w:r w:rsidR="00E862B0">
              <w:rPr>
                <w:rFonts w:ascii="Arial" w:eastAsia="Arial" w:hAnsi="Arial" w:cs="Arial"/>
                <w:color w:val="000000"/>
                <w:sz w:val="24"/>
                <w:szCs w:val="24"/>
              </w:rPr>
              <w:t xml:space="preserve">a Satisfacción de Servicios: </w:t>
            </w:r>
            <w:r w:rsidR="008E382C" w:rsidRPr="008E382C">
              <w:rPr>
                <w:rFonts w:ascii="Arial" w:eastAsia="Arial" w:hAnsi="Arial" w:cs="Arial"/>
                <w:color w:val="000000"/>
                <w:sz w:val="24"/>
                <w:szCs w:val="24"/>
              </w:rPr>
              <w:t xml:space="preserve">Con la firma del presente informe se deja constancia del recibo a satisfacción por parte de la ALCALDÍA DE SANTIAGO DE CALI - SECRETARÍA DE DEPORTE Y LA RECREACION, de los servicios prestados pactados en el contrato No. </w:t>
            </w:r>
            <w:r w:rsidR="008E382C" w:rsidRPr="008E382C">
              <w:rPr>
                <w:rFonts w:ascii="Arial" w:eastAsia="Arial" w:hAnsi="Arial" w:cs="Arial"/>
                <w:color w:val="000000"/>
                <w:sz w:val="24"/>
                <w:szCs w:val="24"/>
              </w:rPr>
              <w:fldChar w:fldCharType="begin"/>
            </w:r>
            <w:r w:rsidR="008E382C" w:rsidRPr="008E382C">
              <w:rPr>
                <w:rFonts w:ascii="Arial" w:eastAsia="Arial" w:hAnsi="Arial" w:cs="Arial"/>
                <w:color w:val="000000"/>
                <w:sz w:val="24"/>
                <w:szCs w:val="24"/>
              </w:rPr>
              <w:instrText xml:space="preserve"> MERGEFIELD CONTRATO </w:instrText>
            </w:r>
            <w:r w:rsidR="008E382C" w:rsidRPr="008E382C">
              <w:rPr>
                <w:rFonts w:ascii="Arial" w:eastAsia="Arial" w:hAnsi="Arial" w:cs="Arial"/>
                <w:color w:val="000000"/>
                <w:sz w:val="24"/>
                <w:szCs w:val="24"/>
              </w:rPr>
              <w:fldChar w:fldCharType="separate"/>
            </w:r>
            <w:r w:rsidR="008E382C">
              <w:rPr>
                <w:rFonts w:ascii="Arial" w:eastAsia="Arial" w:hAnsi="Arial" w:cs="Arial"/>
                <w:color w:val="000000"/>
                <w:sz w:val="24"/>
                <w:szCs w:val="24"/>
              </w:rPr>
              <w:t>4162.010.26.1.3260</w:t>
            </w:r>
            <w:r w:rsidR="008E382C" w:rsidRPr="008E382C">
              <w:rPr>
                <w:rFonts w:ascii="Arial" w:eastAsia="Arial" w:hAnsi="Arial" w:cs="Arial"/>
                <w:color w:val="000000"/>
                <w:sz w:val="24"/>
                <w:szCs w:val="24"/>
              </w:rPr>
              <w:t>-2025</w:t>
            </w:r>
            <w:r w:rsidR="008E382C" w:rsidRPr="008E382C">
              <w:rPr>
                <w:rFonts w:ascii="Arial" w:eastAsia="Arial" w:hAnsi="Arial" w:cs="Arial"/>
                <w:color w:val="000000"/>
                <w:sz w:val="24"/>
                <w:szCs w:val="24"/>
              </w:rPr>
              <w:fldChar w:fldCharType="end"/>
            </w:r>
          </w:p>
        </w:tc>
      </w:tr>
      <w:tr w:rsidR="00EA04CE">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E862B0" w:rsidP="008E382C">
            <w:pPr>
              <w:widowControl w:val="0"/>
              <w:pBdr>
                <w:top w:val="nil"/>
                <w:left w:val="nil"/>
                <w:bottom w:val="nil"/>
                <w:right w:val="nil"/>
                <w:between w:val="nil"/>
              </w:pBdr>
              <w:spacing w:before="130" w:line="265" w:lineRule="auto"/>
              <w:ind w:left="72"/>
              <w:rPr>
                <w:rFonts w:ascii="Arial" w:eastAsia="Arial" w:hAnsi="Arial" w:cs="Arial"/>
                <w:color w:val="000000"/>
                <w:sz w:val="24"/>
                <w:szCs w:val="24"/>
              </w:rPr>
            </w:pPr>
            <w:r>
              <w:rPr>
                <w:rFonts w:ascii="Arial" w:eastAsia="Arial" w:hAnsi="Arial" w:cs="Arial"/>
                <w:color w:val="000000"/>
                <w:sz w:val="24"/>
                <w:szCs w:val="24"/>
              </w:rPr>
              <w:t xml:space="preserve">Constancia de Paz y Salvo: </w:t>
            </w:r>
            <w:r w:rsidR="008E382C" w:rsidRPr="008E382C">
              <w:rPr>
                <w:rFonts w:ascii="Arial" w:eastAsia="Arial" w:hAnsi="Arial" w:cs="Arial"/>
                <w:color w:val="000000"/>
                <w:sz w:val="24"/>
                <w:szCs w:val="24"/>
              </w:rPr>
              <w:t>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EA04CE">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8E382C" w:rsidRPr="008E382C" w:rsidRDefault="00064E4A" w:rsidP="008E382C">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Observ</w:t>
            </w:r>
            <w:r w:rsidR="00E862B0">
              <w:rPr>
                <w:rFonts w:ascii="Arial" w:eastAsia="Arial" w:hAnsi="Arial" w:cs="Arial"/>
                <w:color w:val="000000"/>
                <w:sz w:val="24"/>
                <w:szCs w:val="24"/>
              </w:rPr>
              <w:t>aciones al informe técnico</w:t>
            </w:r>
            <w:proofErr w:type="gramStart"/>
            <w:r w:rsidR="00E862B0">
              <w:rPr>
                <w:rFonts w:ascii="Arial" w:eastAsia="Arial" w:hAnsi="Arial" w:cs="Arial"/>
                <w:color w:val="000000"/>
                <w:sz w:val="24"/>
                <w:szCs w:val="24"/>
              </w:rPr>
              <w:t xml:space="preserve">:  </w:t>
            </w:r>
            <w:r w:rsidR="008E382C" w:rsidRPr="008E382C">
              <w:rPr>
                <w:rFonts w:ascii="Arial" w:eastAsia="Arial" w:hAnsi="Arial" w:cs="Arial"/>
                <w:color w:val="000000"/>
                <w:sz w:val="24"/>
                <w:szCs w:val="24"/>
              </w:rPr>
              <w:t>Se</w:t>
            </w:r>
            <w:proofErr w:type="gramEnd"/>
            <w:r w:rsidR="008E382C" w:rsidRPr="008E382C">
              <w:rPr>
                <w:rFonts w:ascii="Arial" w:eastAsia="Arial" w:hAnsi="Arial" w:cs="Arial"/>
                <w:color w:val="000000"/>
                <w:sz w:val="24"/>
                <w:szCs w:val="24"/>
              </w:rPr>
              <w:t xml:space="preserve"> hace entrega del informe de gestión de este contrato y del Back up.</w:t>
            </w:r>
          </w:p>
          <w:p w:rsidR="00EA04CE" w:rsidRDefault="00EA04CE">
            <w:pPr>
              <w:pBdr>
                <w:top w:val="nil"/>
                <w:left w:val="nil"/>
                <w:bottom w:val="nil"/>
                <w:right w:val="nil"/>
                <w:between w:val="nil"/>
              </w:pBdr>
              <w:jc w:val="both"/>
              <w:rPr>
                <w:rFonts w:ascii="Arial" w:eastAsia="Arial" w:hAnsi="Arial" w:cs="Arial"/>
                <w:color w:val="000000"/>
                <w:sz w:val="24"/>
                <w:szCs w:val="24"/>
              </w:rPr>
            </w:pPr>
          </w:p>
        </w:tc>
      </w:tr>
      <w:tr w:rsidR="00EA04CE">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A04CE" w:rsidRDefault="00EA04CE">
            <w:pPr>
              <w:pBdr>
                <w:top w:val="nil"/>
                <w:left w:val="nil"/>
                <w:bottom w:val="nil"/>
                <w:right w:val="nil"/>
                <w:between w:val="nil"/>
              </w:pBdr>
              <w:jc w:val="both"/>
              <w:rPr>
                <w:rFonts w:ascii="Arial" w:eastAsia="Arial" w:hAnsi="Arial" w:cs="Arial"/>
                <w:color w:val="000000"/>
                <w:sz w:val="24"/>
                <w:szCs w:val="24"/>
              </w:rPr>
            </w:pPr>
          </w:p>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6.RECOMENDACIONES PARA EL CONTRATISTA</w:t>
            </w:r>
          </w:p>
        </w:tc>
      </w:tr>
      <w:tr w:rsidR="00EA04CE">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pBdr>
                <w:top w:val="nil"/>
                <w:left w:val="nil"/>
                <w:bottom w:val="nil"/>
                <w:right w:val="nil"/>
                <w:between w:val="nil"/>
              </w:pBdr>
              <w:shd w:val="clear" w:color="auto" w:fill="FFFFFF"/>
              <w:jc w:val="both"/>
              <w:rPr>
                <w:rFonts w:ascii="Arial" w:eastAsia="Arial" w:hAnsi="Arial" w:cs="Arial"/>
                <w:color w:val="000000"/>
                <w:sz w:val="24"/>
                <w:szCs w:val="24"/>
              </w:rPr>
            </w:pPr>
            <w:r>
              <w:rPr>
                <w:rFonts w:ascii="Arial" w:eastAsia="Arial" w:hAnsi="Arial" w:cs="Arial"/>
                <w:color w:val="000000"/>
                <w:sz w:val="24"/>
                <w:szCs w:val="24"/>
              </w:rPr>
              <w:t xml:space="preserve">  No se reporta recomendaciones para el presente período</w:t>
            </w:r>
          </w:p>
          <w:p w:rsidR="00EA04CE" w:rsidRDefault="00EA04CE">
            <w:pPr>
              <w:pBdr>
                <w:top w:val="nil"/>
                <w:left w:val="nil"/>
                <w:bottom w:val="nil"/>
                <w:right w:val="nil"/>
                <w:between w:val="nil"/>
              </w:pBdr>
              <w:shd w:val="clear" w:color="auto" w:fill="FFFFFF"/>
              <w:jc w:val="both"/>
              <w:rPr>
                <w:rFonts w:ascii="Arial" w:eastAsia="Arial" w:hAnsi="Arial" w:cs="Arial"/>
                <w:color w:val="000000"/>
                <w:sz w:val="24"/>
                <w:szCs w:val="24"/>
              </w:rPr>
            </w:pPr>
          </w:p>
          <w:p w:rsidR="00EA04CE" w:rsidRDefault="00EA04CE">
            <w:pPr>
              <w:pBdr>
                <w:top w:val="nil"/>
                <w:left w:val="nil"/>
                <w:bottom w:val="nil"/>
                <w:right w:val="nil"/>
                <w:between w:val="nil"/>
              </w:pBdr>
              <w:shd w:val="clear" w:color="auto" w:fill="FFFFFF"/>
              <w:jc w:val="both"/>
              <w:rPr>
                <w:rFonts w:ascii="Arial" w:eastAsia="Arial" w:hAnsi="Arial" w:cs="Arial"/>
                <w:color w:val="000000"/>
                <w:sz w:val="24"/>
                <w:szCs w:val="24"/>
              </w:rPr>
            </w:pPr>
          </w:p>
        </w:tc>
      </w:tr>
      <w:tr w:rsidR="00EA04CE">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rsidR="00EA04CE" w:rsidRDefault="00064E4A">
            <w:pPr>
              <w:pBdr>
                <w:top w:val="nil"/>
                <w:left w:val="nil"/>
                <w:bottom w:val="nil"/>
                <w:right w:val="nil"/>
                <w:between w:val="nil"/>
              </w:pBdr>
              <w:jc w:val="center"/>
              <w:rPr>
                <w:rFonts w:ascii="Arial" w:eastAsia="Arial" w:hAnsi="Arial" w:cs="Arial"/>
                <w:color w:val="000000"/>
                <w:sz w:val="24"/>
                <w:szCs w:val="24"/>
              </w:rPr>
            </w:pPr>
            <w:r>
              <w:rPr>
                <w:rFonts w:ascii="Arial" w:eastAsia="Arial" w:hAnsi="Arial" w:cs="Arial"/>
                <w:color w:val="000000"/>
                <w:sz w:val="24"/>
                <w:szCs w:val="24"/>
              </w:rPr>
              <w:t>7.FIRMAS RESPONSABLES</w:t>
            </w:r>
          </w:p>
        </w:tc>
      </w:tr>
      <w:tr w:rsidR="00EA04CE">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EA04CE">
            <w:pPr>
              <w:pBdr>
                <w:top w:val="nil"/>
                <w:left w:val="nil"/>
                <w:bottom w:val="nil"/>
                <w:right w:val="nil"/>
                <w:between w:val="nil"/>
              </w:pBdr>
              <w:rPr>
                <w:rFonts w:ascii="Arial" w:eastAsia="Arial" w:hAnsi="Arial" w:cs="Arial"/>
                <w:color w:val="000000"/>
                <w:sz w:val="24"/>
                <w:szCs w:val="24"/>
              </w:rPr>
            </w:pPr>
          </w:p>
          <w:p w:rsidR="00EA04CE" w:rsidRDefault="00EA04CE">
            <w:pPr>
              <w:pBdr>
                <w:top w:val="nil"/>
                <w:left w:val="nil"/>
                <w:bottom w:val="nil"/>
                <w:right w:val="nil"/>
                <w:between w:val="nil"/>
              </w:pBdr>
              <w:ind w:firstLine="708"/>
              <w:rPr>
                <w:rFonts w:ascii="Arial" w:eastAsia="Arial" w:hAnsi="Arial" w:cs="Arial"/>
                <w:color w:val="000000"/>
                <w:sz w:val="24"/>
                <w:szCs w:val="24"/>
              </w:rPr>
            </w:pPr>
          </w:p>
          <w:p w:rsidR="00EA04CE" w:rsidRDefault="00064E4A">
            <w:pPr>
              <w:pBdr>
                <w:top w:val="nil"/>
                <w:left w:val="nil"/>
                <w:bottom w:val="nil"/>
                <w:right w:val="nil"/>
                <w:between w:val="nil"/>
              </w:pBdr>
              <w:tabs>
                <w:tab w:val="left" w:pos="1780"/>
              </w:tabs>
              <w:jc w:val="both"/>
              <w:rPr>
                <w:rFonts w:ascii="Arial" w:eastAsia="Arial" w:hAnsi="Arial" w:cs="Arial"/>
                <w:color w:val="000000"/>
                <w:sz w:val="24"/>
                <w:szCs w:val="24"/>
              </w:rPr>
            </w:pPr>
            <w:r>
              <w:rPr>
                <w:rFonts w:ascii="Arial" w:eastAsia="Arial" w:hAnsi="Arial" w:cs="Arial"/>
                <w:color w:val="000000"/>
                <w:sz w:val="24"/>
                <w:szCs w:val="24"/>
              </w:rPr>
              <w:tab/>
            </w:r>
          </w:p>
          <w:p w:rsidR="00EA04CE" w:rsidRDefault="00EA04CE">
            <w:pPr>
              <w:pBdr>
                <w:top w:val="nil"/>
                <w:left w:val="nil"/>
                <w:bottom w:val="nil"/>
                <w:right w:val="nil"/>
                <w:between w:val="nil"/>
              </w:pBdr>
              <w:rPr>
                <w:rFonts w:ascii="Arial" w:eastAsia="Arial" w:hAnsi="Arial" w:cs="Arial"/>
                <w:color w:val="000000"/>
                <w:sz w:val="24"/>
                <w:szCs w:val="24"/>
              </w:rPr>
            </w:pPr>
          </w:p>
          <w:p w:rsidR="00EA04CE" w:rsidRDefault="00064E4A">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br/>
              <w:t xml:space="preserve">Nombre y firma del Supervisor </w:t>
            </w:r>
          </w:p>
          <w:p w:rsidR="00EA04CE" w:rsidRDefault="00064E4A">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 xml:space="preserve">TOMAS GUTIERREZ MAÑOSCA </w:t>
            </w:r>
          </w:p>
          <w:p w:rsidR="00EA04CE" w:rsidRDefault="00064E4A">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______________________________________</w:t>
            </w:r>
            <w:r w:rsidR="00571A4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1" o:spid="_x0000_s1026" type="#_x0000_t75"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">
                  <v:imagedata r:id="rId8" o:title=""/>
                  <w10:wrap anchorx="margin"/>
                </v:shape>
              </w:pict>
            </w:r>
            <w:r w:rsidR="00571A47">
              <w:pict>
                <v:shape id="Entrada de lápiz 14" o:spid="_x0000_s1027" type="#_x0000_t75" style="position:absolute;margin-left:278.2pt;margin-top:-.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">
                  <v:imagedata r:id="rId9" o:title=""/>
                  <w10:wrap anchorx="margin"/>
                </v:shape>
              </w:pict>
            </w:r>
          </w:p>
          <w:p w:rsidR="00EA04CE" w:rsidRDefault="00064E4A">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Nombre y firma del Apoyo a la Supervisión (Incluir cuando aplique)</w:t>
            </w:r>
          </w:p>
          <w:p w:rsidR="00EA04CE" w:rsidRDefault="00064E4A">
            <w:pPr>
              <w:pBdr>
                <w:top w:val="nil"/>
                <w:left w:val="nil"/>
                <w:bottom w:val="nil"/>
                <w:right w:val="nil"/>
                <w:between w:val="nil"/>
              </w:pBdr>
              <w:tabs>
                <w:tab w:val="center" w:pos="4278"/>
                <w:tab w:val="left" w:pos="6375"/>
              </w:tabs>
              <w:rPr>
                <w:rFonts w:ascii="Arial" w:eastAsia="Arial" w:hAnsi="Arial" w:cs="Arial"/>
                <w:color w:val="000000"/>
                <w:sz w:val="24"/>
                <w:szCs w:val="24"/>
              </w:rPr>
            </w:pPr>
            <w:r>
              <w:rPr>
                <w:rFonts w:ascii="Arial" w:eastAsia="Arial" w:hAnsi="Arial" w:cs="Arial"/>
                <w:color w:val="000000"/>
                <w:sz w:val="24"/>
                <w:szCs w:val="24"/>
              </w:rPr>
              <w:tab/>
            </w:r>
            <w:r>
              <w:rPr>
                <w:rFonts w:ascii="Arial" w:eastAsia="Arial" w:hAnsi="Arial" w:cs="Arial"/>
                <w:color w:val="000000"/>
                <w:sz w:val="24"/>
                <w:szCs w:val="24"/>
              </w:rPr>
              <w:tab/>
            </w:r>
          </w:p>
        </w:tc>
      </w:tr>
      <w:tr w:rsidR="00EA04CE">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EA04CE" w:rsidRDefault="00064E4A">
            <w:pPr>
              <w:pBdr>
                <w:top w:val="nil"/>
                <w:left w:val="nil"/>
                <w:bottom w:val="nil"/>
                <w:right w:val="nil"/>
                <w:between w:val="nil"/>
              </w:pBdr>
              <w:rPr>
                <w:rFonts w:ascii="Arial" w:eastAsia="Arial" w:hAnsi="Arial" w:cs="Arial"/>
                <w:color w:val="000000"/>
                <w:sz w:val="24"/>
                <w:szCs w:val="24"/>
              </w:rPr>
            </w:pPr>
            <w:bookmarkStart w:id="1" w:name="_heading=h.cwwjfg1qknir" w:colFirst="0" w:colLast="0"/>
            <w:bookmarkEnd w:id="1"/>
            <w:r>
              <w:rPr>
                <w:rFonts w:ascii="Arial" w:eastAsia="Arial" w:hAnsi="Arial" w:cs="Arial"/>
                <w:color w:val="000000"/>
                <w:sz w:val="24"/>
                <w:szCs w:val="24"/>
              </w:rPr>
              <w:t xml:space="preserve">Fecha de suscripción del informe de supervisión: </w:t>
            </w:r>
            <w:r w:rsidR="008E382C">
              <w:rPr>
                <w:rFonts w:ascii="Arial" w:eastAsia="Arial" w:hAnsi="Arial" w:cs="Arial"/>
                <w:color w:val="000000"/>
                <w:sz w:val="24"/>
                <w:szCs w:val="24"/>
              </w:rPr>
              <w:t>Distrito  de Santiago De Cali,27</w:t>
            </w:r>
            <w:r>
              <w:rPr>
                <w:rFonts w:ascii="Arial" w:eastAsia="Arial" w:hAnsi="Arial" w:cs="Arial"/>
                <w:color w:val="000000"/>
                <w:sz w:val="24"/>
                <w:szCs w:val="24"/>
              </w:rPr>
              <w:t>/oct/2025</w:t>
            </w:r>
          </w:p>
        </w:tc>
      </w:tr>
    </w:tbl>
    <w:p w:rsidR="00EA04CE" w:rsidRDefault="00EA04CE">
      <w:pPr>
        <w:rPr>
          <w:rFonts w:ascii="Arial" w:eastAsia="Arial" w:hAnsi="Arial" w:cs="Arial"/>
          <w:sz w:val="24"/>
          <w:szCs w:val="24"/>
        </w:rPr>
        <w:sectPr w:rsidR="00EA04CE">
          <w:headerReference w:type="default" r:id="rId10"/>
          <w:footerReference w:type="default" r:id="rId11"/>
          <w:pgSz w:w="12242" w:h="15842"/>
          <w:pgMar w:top="1134" w:right="1134" w:bottom="1701" w:left="1134" w:header="720" w:footer="1134" w:gutter="0"/>
          <w:pgNumType w:start="1"/>
          <w:cols w:space="720"/>
        </w:sectPr>
      </w:pPr>
    </w:p>
    <w:p w:rsidR="00EA04CE" w:rsidRDefault="00EA04CE">
      <w:pPr>
        <w:rPr>
          <w:rFonts w:ascii="Arial" w:eastAsia="Arial" w:hAnsi="Arial" w:cs="Arial"/>
          <w:sz w:val="24"/>
          <w:szCs w:val="24"/>
        </w:rPr>
      </w:pPr>
    </w:p>
    <w:sectPr w:rsidR="00EA04CE">
      <w:headerReference w:type="default" r:id="rId12"/>
      <w:footerReference w:type="default" r:id="rId13"/>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A47" w:rsidRDefault="00571A47">
      <w:r>
        <w:separator/>
      </w:r>
    </w:p>
  </w:endnote>
  <w:endnote w:type="continuationSeparator" w:id="0">
    <w:p w:rsidR="00571A47" w:rsidRDefault="0057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4CE" w:rsidRDefault="00EA04CE">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rsidR="00EA04CE" w:rsidRDefault="00064E4A">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Este documento es propiedad de la Administración Central del Distrito de Santiago de Cali.  Prohibida su alteración o modificación por cualquier medio, sin previa autorización del señor Alcalde.</w:t>
    </w:r>
  </w:p>
  <w:p w:rsidR="00EA04CE" w:rsidRDefault="00064E4A">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34301A">
      <w:rPr>
        <w:rFonts w:ascii="Arial" w:eastAsia="Arial" w:hAnsi="Arial" w:cs="Arial"/>
        <w:noProof/>
        <w:color w:val="000000"/>
        <w:sz w:val="16"/>
        <w:szCs w:val="16"/>
      </w:rPr>
      <w:t>5</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34301A">
      <w:rPr>
        <w:rFonts w:ascii="Arial" w:eastAsia="Arial" w:hAnsi="Arial" w:cs="Arial"/>
        <w:noProof/>
        <w:color w:val="000000"/>
        <w:sz w:val="16"/>
        <w:szCs w:val="16"/>
      </w:rPr>
      <w:t>5</w:t>
    </w:r>
    <w:r>
      <w:rPr>
        <w:rFonts w:ascii="Arial" w:eastAsia="Arial" w:hAnsi="Arial" w:cs="Arial"/>
        <w:color w:val="000000"/>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4CE" w:rsidRDefault="00EA04CE">
    <w:pPr>
      <w:pBdr>
        <w:top w:val="nil"/>
        <w:left w:val="nil"/>
        <w:bottom w:val="nil"/>
        <w:right w:val="nil"/>
        <w:between w:val="nil"/>
      </w:pBdr>
      <w:tabs>
        <w:tab w:val="center" w:pos="4252"/>
        <w:tab w:val="right" w:pos="8504"/>
      </w:tabs>
      <w:jc w:val="both"/>
      <w:rPr>
        <w:rFonts w:ascii="Arial" w:eastAsia="Arial" w:hAnsi="Arial" w:cs="Arial"/>
        <w:color w:val="000000"/>
        <w:sz w:val="16"/>
        <w:szCs w:val="16"/>
      </w:rPr>
    </w:pPr>
  </w:p>
  <w:p w:rsidR="00EA04CE" w:rsidRDefault="00064E4A">
    <w:pPr>
      <w:pBdr>
        <w:top w:val="nil"/>
        <w:left w:val="nil"/>
        <w:bottom w:val="nil"/>
        <w:right w:val="nil"/>
        <w:between w:val="nil"/>
      </w:pBdr>
      <w:tabs>
        <w:tab w:val="center" w:pos="4252"/>
        <w:tab w:val="right" w:pos="8504"/>
      </w:tabs>
      <w:jc w:val="both"/>
      <w:rPr>
        <w:color w:val="000000"/>
      </w:rPr>
    </w:pPr>
    <w:r>
      <w:rPr>
        <w:rFonts w:ascii="Arial" w:eastAsia="Arial" w:hAnsi="Arial" w:cs="Arial"/>
        <w:color w:val="000000"/>
        <w:sz w:val="16"/>
        <w:szCs w:val="16"/>
      </w:rPr>
      <w:t>Este documento es propiedad de la Administración Central del Distrito de Santiago de Cali.  Prohibida su alteración o modificación por cualquier medio, sin previa autorización del señor Alcalde.</w:t>
    </w:r>
  </w:p>
  <w:p w:rsidR="00EA04CE" w:rsidRDefault="00064E4A">
    <w:pPr>
      <w:pBdr>
        <w:top w:val="nil"/>
        <w:left w:val="nil"/>
        <w:bottom w:val="nil"/>
        <w:right w:val="nil"/>
        <w:between w:val="nil"/>
      </w:pBdr>
      <w:tabs>
        <w:tab w:val="center" w:pos="4252"/>
        <w:tab w:val="right" w:pos="8504"/>
        <w:tab w:val="right" w:pos="8505"/>
      </w:tabs>
      <w:jc w:val="right"/>
      <w:rPr>
        <w:color w:val="000000"/>
      </w:rPr>
    </w:pPr>
    <w:r>
      <w:rPr>
        <w:rFonts w:ascii="Arial" w:eastAsia="Arial" w:hAnsi="Arial" w:cs="Arial"/>
        <w:color w:val="000000"/>
        <w:sz w:val="16"/>
        <w:szCs w:val="16"/>
      </w:rPr>
      <w:t xml:space="preserve">Página </w:t>
    </w:r>
    <w:r>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Pr>
        <w:rFonts w:ascii="Arial" w:eastAsia="Arial" w:hAnsi="Arial" w:cs="Arial"/>
        <w:color w:val="000000"/>
        <w:sz w:val="16"/>
        <w:szCs w:val="16"/>
      </w:rPr>
      <w:fldChar w:fldCharType="separate"/>
    </w:r>
    <w:r w:rsidR="008E382C">
      <w:rPr>
        <w:rFonts w:ascii="Arial" w:eastAsia="Arial" w:hAnsi="Arial" w:cs="Arial"/>
        <w:noProof/>
        <w:color w:val="000000"/>
        <w:sz w:val="16"/>
        <w:szCs w:val="16"/>
      </w:rPr>
      <w:t>6</w:t>
    </w:r>
    <w:r>
      <w:rPr>
        <w:rFonts w:ascii="Arial" w:eastAsia="Arial" w:hAnsi="Arial" w:cs="Arial"/>
        <w:color w:val="000000"/>
        <w:sz w:val="16"/>
        <w:szCs w:val="16"/>
      </w:rPr>
      <w:fldChar w:fldCharType="end"/>
    </w:r>
    <w:r>
      <w:rPr>
        <w:rFonts w:ascii="Arial" w:eastAsia="Arial" w:hAnsi="Arial" w:cs="Arial"/>
        <w:color w:val="000000"/>
        <w:sz w:val="16"/>
        <w:szCs w:val="16"/>
      </w:rPr>
      <w:t xml:space="preserve"> de </w:t>
    </w:r>
    <w:r>
      <w:rPr>
        <w:rFonts w:ascii="Arial" w:eastAsia="Arial" w:hAnsi="Arial" w:cs="Arial"/>
        <w:color w:val="000000"/>
        <w:sz w:val="16"/>
        <w:szCs w:val="16"/>
      </w:rPr>
      <w:fldChar w:fldCharType="begin"/>
    </w:r>
    <w:r>
      <w:rPr>
        <w:rFonts w:ascii="Arial" w:eastAsia="Arial" w:hAnsi="Arial" w:cs="Arial"/>
        <w:color w:val="000000"/>
        <w:sz w:val="16"/>
        <w:szCs w:val="16"/>
      </w:rPr>
      <w:instrText>NUMPAGES</w:instrText>
    </w:r>
    <w:r>
      <w:rPr>
        <w:rFonts w:ascii="Arial" w:eastAsia="Arial" w:hAnsi="Arial" w:cs="Arial"/>
        <w:color w:val="000000"/>
        <w:sz w:val="16"/>
        <w:szCs w:val="16"/>
      </w:rPr>
      <w:fldChar w:fldCharType="separate"/>
    </w:r>
    <w:r w:rsidR="00934BC7">
      <w:rPr>
        <w:rFonts w:ascii="Arial" w:eastAsia="Arial" w:hAnsi="Arial" w:cs="Arial"/>
        <w:noProof/>
        <w:color w:val="000000"/>
        <w:sz w:val="16"/>
        <w:szCs w:val="16"/>
      </w:rPr>
      <w:t>5</w:t>
    </w:r>
    <w:r>
      <w:rPr>
        <w:rFonts w:ascii="Arial" w:eastAsia="Arial" w:hAnsi="Arial" w:cs="Arial"/>
        <w:color w:val="00000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A47" w:rsidRDefault="00571A47">
      <w:r>
        <w:separator/>
      </w:r>
    </w:p>
  </w:footnote>
  <w:footnote w:type="continuationSeparator" w:id="0">
    <w:p w:rsidR="00571A47" w:rsidRDefault="00571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4CE" w:rsidRDefault="00EA04CE">
    <w:pPr>
      <w:widowControl w:val="0"/>
      <w:pBdr>
        <w:top w:val="nil"/>
        <w:left w:val="nil"/>
        <w:bottom w:val="nil"/>
        <w:right w:val="nil"/>
        <w:between w:val="nil"/>
      </w:pBdr>
      <w:spacing w:line="276" w:lineRule="auto"/>
      <w:rPr>
        <w:rFonts w:ascii="Arial" w:eastAsia="Arial" w:hAnsi="Arial" w:cs="Arial"/>
        <w:sz w:val="24"/>
        <w:szCs w:val="24"/>
      </w:rPr>
    </w:pPr>
  </w:p>
  <w:tbl>
    <w:tblPr>
      <w:tblStyle w:val="a2"/>
      <w:tblW w:w="10064" w:type="dxa"/>
      <w:tblInd w:w="137" w:type="dxa"/>
      <w:tblLayout w:type="fixed"/>
      <w:tblLook w:val="0000" w:firstRow="0" w:lastRow="0" w:firstColumn="0" w:lastColumn="0" w:noHBand="0" w:noVBand="0"/>
    </w:tblPr>
    <w:tblGrid>
      <w:gridCol w:w="2835"/>
      <w:gridCol w:w="4649"/>
      <w:gridCol w:w="1418"/>
      <w:gridCol w:w="1162"/>
    </w:tblGrid>
    <w:tr w:rsidR="00EA04CE">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rPr>
            <w:drawing>
              <wp:inline distT="0" distB="0" distL="0" distR="0">
                <wp:extent cx="1079997" cy="828675"/>
                <wp:effectExtent l="0" t="0" r="0" b="0"/>
                <wp:docPr id="7" name="image3.jpg" descr="escudo"/>
                <wp:cNvGraphicFramePr/>
                <a:graphic xmlns:a="http://schemas.openxmlformats.org/drawingml/2006/main">
                  <a:graphicData uri="http://schemas.openxmlformats.org/drawingml/2006/picture">
                    <pic:pic xmlns:pic="http://schemas.openxmlformats.org/drawingml/2006/picture">
                      <pic:nvPicPr>
                        <pic:cNvPr id="0" name="image3.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rsidR="00EA04CE" w:rsidRDefault="00EA04CE">
          <w:pPr>
            <w:pBdr>
              <w:top w:val="nil"/>
              <w:left w:val="nil"/>
              <w:bottom w:val="nil"/>
              <w:right w:val="nil"/>
              <w:between w:val="nil"/>
            </w:pBdr>
            <w:tabs>
              <w:tab w:val="center" w:pos="4252"/>
              <w:tab w:val="right" w:pos="8504"/>
            </w:tabs>
            <w:jc w:val="center"/>
            <w:rPr>
              <w:color w:val="000000"/>
              <w:sz w:val="14"/>
              <w:szCs w:val="14"/>
            </w:rPr>
          </w:pPr>
        </w:p>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rsidR="00EA04CE" w:rsidRDefault="00064E4A">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EA04CE">
          <w:pPr>
            <w:pBdr>
              <w:top w:val="nil"/>
              <w:left w:val="nil"/>
              <w:bottom w:val="nil"/>
              <w:right w:val="nil"/>
              <w:between w:val="nil"/>
            </w:pBdr>
            <w:tabs>
              <w:tab w:val="center" w:pos="4252"/>
              <w:tab w:val="right" w:pos="8504"/>
            </w:tabs>
            <w:jc w:val="center"/>
            <w:rPr>
              <w:rFonts w:ascii="Arial" w:eastAsia="Arial" w:hAnsi="Arial" w:cs="Arial"/>
              <w:color w:val="000000"/>
            </w:rPr>
          </w:pPr>
        </w:p>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rsidR="00EA04CE" w:rsidRDefault="00EA04CE">
          <w:pPr>
            <w:pBdr>
              <w:top w:val="nil"/>
              <w:left w:val="nil"/>
              <w:bottom w:val="nil"/>
              <w:right w:val="nil"/>
              <w:between w:val="nil"/>
            </w:pBdr>
            <w:tabs>
              <w:tab w:val="center" w:pos="4252"/>
              <w:tab w:val="right" w:pos="8504"/>
            </w:tabs>
            <w:jc w:val="center"/>
            <w:rPr>
              <w:rFonts w:ascii="Arial" w:eastAsia="Arial" w:hAnsi="Arial" w:cs="Arial"/>
              <w:color w:val="000000"/>
            </w:rPr>
          </w:pPr>
        </w:p>
        <w:p w:rsidR="00EA04CE" w:rsidRDefault="00EA04CE">
          <w:pPr>
            <w:pBdr>
              <w:top w:val="nil"/>
              <w:left w:val="nil"/>
              <w:bottom w:val="nil"/>
              <w:right w:val="nil"/>
              <w:between w:val="nil"/>
            </w:pBdr>
            <w:tabs>
              <w:tab w:val="center" w:pos="4252"/>
              <w:tab w:val="right" w:pos="8504"/>
            </w:tabs>
            <w:jc w:val="center"/>
            <w:rPr>
              <w:rFonts w:ascii="Arial" w:eastAsia="Arial" w:hAnsi="Arial" w:cs="Arial"/>
              <w:color w:val="000000"/>
            </w:rPr>
          </w:pPr>
        </w:p>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jc w:val="center"/>
            <w:rPr>
              <w:rFonts w:ascii="Arial" w:eastAsia="Arial" w:hAnsi="Arial" w:cs="Arial"/>
              <w:sz w:val="18"/>
              <w:szCs w:val="18"/>
            </w:rPr>
          </w:pPr>
          <w:r>
            <w:rPr>
              <w:rFonts w:ascii="Arial" w:eastAsia="Arial" w:hAnsi="Arial" w:cs="Arial"/>
              <w:color w:val="000000"/>
              <w:highlight w:val="white"/>
            </w:rPr>
            <w:t>MAJA01.04.03.P002.F004</w:t>
          </w:r>
        </w:p>
      </w:tc>
    </w:tr>
    <w:tr w:rsidR="00EA04CE">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EA04CE">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EA04CE">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rsidR="00EA04CE" w:rsidRDefault="00EA04CE">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04CE" w:rsidRDefault="00EA04CE">
    <w:pPr>
      <w:widowControl w:val="0"/>
      <w:pBdr>
        <w:top w:val="nil"/>
        <w:left w:val="nil"/>
        <w:bottom w:val="nil"/>
        <w:right w:val="nil"/>
        <w:between w:val="nil"/>
      </w:pBdr>
      <w:spacing w:line="276" w:lineRule="auto"/>
      <w:rPr>
        <w:color w:val="000000"/>
      </w:rPr>
    </w:pPr>
  </w:p>
  <w:tbl>
    <w:tblPr>
      <w:tblStyle w:val="a3"/>
      <w:tblW w:w="10064" w:type="dxa"/>
      <w:tblInd w:w="137" w:type="dxa"/>
      <w:tblLayout w:type="fixed"/>
      <w:tblLook w:val="0000" w:firstRow="0" w:lastRow="0" w:firstColumn="0" w:lastColumn="0" w:noHBand="0" w:noVBand="0"/>
    </w:tblPr>
    <w:tblGrid>
      <w:gridCol w:w="2835"/>
      <w:gridCol w:w="4649"/>
      <w:gridCol w:w="1418"/>
      <w:gridCol w:w="1162"/>
    </w:tblGrid>
    <w:tr w:rsidR="00EA04CE">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pBdr>
              <w:top w:val="nil"/>
              <w:left w:val="nil"/>
              <w:bottom w:val="nil"/>
              <w:right w:val="nil"/>
              <w:between w:val="nil"/>
            </w:pBdr>
            <w:tabs>
              <w:tab w:val="center" w:pos="4252"/>
              <w:tab w:val="right" w:pos="8504"/>
            </w:tabs>
            <w:jc w:val="center"/>
            <w:rPr>
              <w:color w:val="000000"/>
            </w:rPr>
          </w:pPr>
          <w:r>
            <w:rPr>
              <w:rFonts w:ascii="Arial" w:eastAsia="Arial" w:hAnsi="Arial" w:cs="Arial"/>
              <w:noProof/>
              <w:color w:val="000000"/>
              <w:sz w:val="14"/>
              <w:szCs w:val="14"/>
            </w:rPr>
            <w:drawing>
              <wp:inline distT="0" distB="0" distL="0" distR="0">
                <wp:extent cx="1079997" cy="828675"/>
                <wp:effectExtent l="0" t="0" r="0" b="0"/>
                <wp:docPr id="8" name="image3.jpg" descr="escudo"/>
                <wp:cNvGraphicFramePr/>
                <a:graphic xmlns:a="http://schemas.openxmlformats.org/drawingml/2006/main">
                  <a:graphicData uri="http://schemas.openxmlformats.org/drawingml/2006/picture">
                    <pic:pic xmlns:pic="http://schemas.openxmlformats.org/drawingml/2006/picture">
                      <pic:nvPicPr>
                        <pic:cNvPr id="0" name="image3.jpg" descr="escudo"/>
                        <pic:cNvPicPr preferRelativeResize="0"/>
                      </pic:nvPicPr>
                      <pic:blipFill>
                        <a:blip r:embed="rId1"/>
                        <a:srcRect/>
                        <a:stretch>
                          <a:fillRect/>
                        </a:stretch>
                      </pic:blipFill>
                      <pic:spPr>
                        <a:xfrm>
                          <a:off x="0" y="0"/>
                          <a:ext cx="1079997" cy="828675"/>
                        </a:xfrm>
                        <a:prstGeom prst="rect">
                          <a:avLst/>
                        </a:prstGeom>
                        <a:ln/>
                      </pic:spPr>
                    </pic:pic>
                  </a:graphicData>
                </a:graphic>
              </wp:inline>
            </w:drawing>
          </w:r>
        </w:p>
        <w:p w:rsidR="00EA04CE" w:rsidRDefault="00EA04CE">
          <w:pPr>
            <w:pBdr>
              <w:top w:val="nil"/>
              <w:left w:val="nil"/>
              <w:bottom w:val="nil"/>
              <w:right w:val="nil"/>
              <w:between w:val="nil"/>
            </w:pBdr>
            <w:tabs>
              <w:tab w:val="center" w:pos="4252"/>
              <w:tab w:val="right" w:pos="8504"/>
            </w:tabs>
            <w:jc w:val="center"/>
            <w:rPr>
              <w:color w:val="000000"/>
              <w:sz w:val="14"/>
              <w:szCs w:val="14"/>
            </w:rPr>
          </w:pPr>
        </w:p>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GESTIÓN JURÍDICO ADMINISTRATIVA</w:t>
          </w:r>
        </w:p>
        <w:p w:rsidR="00EA04CE" w:rsidRDefault="00064E4A">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EA04CE">
          <w:pPr>
            <w:pBdr>
              <w:top w:val="nil"/>
              <w:left w:val="nil"/>
              <w:bottom w:val="nil"/>
              <w:right w:val="nil"/>
              <w:between w:val="nil"/>
            </w:pBdr>
            <w:tabs>
              <w:tab w:val="center" w:pos="4252"/>
              <w:tab w:val="right" w:pos="8504"/>
            </w:tabs>
            <w:jc w:val="center"/>
            <w:rPr>
              <w:rFonts w:ascii="Arial" w:eastAsia="Arial" w:hAnsi="Arial" w:cs="Arial"/>
              <w:color w:val="000000"/>
            </w:rPr>
          </w:pPr>
        </w:p>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MODELO INTEGRADO DE PLANEACIÓN Y GESTIÓN</w:t>
          </w:r>
        </w:p>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rPr>
          </w:pPr>
          <w:r>
            <w:rPr>
              <w:rFonts w:ascii="Arial" w:eastAsia="Arial" w:hAnsi="Arial" w:cs="Arial"/>
              <w:color w:val="000000"/>
            </w:rPr>
            <w:t>(MIPG)</w:t>
          </w:r>
        </w:p>
        <w:p w:rsidR="00EA04CE" w:rsidRDefault="00EA04CE">
          <w:pPr>
            <w:pBdr>
              <w:top w:val="nil"/>
              <w:left w:val="nil"/>
              <w:bottom w:val="nil"/>
              <w:right w:val="nil"/>
              <w:between w:val="nil"/>
            </w:pBdr>
            <w:tabs>
              <w:tab w:val="center" w:pos="4252"/>
              <w:tab w:val="right" w:pos="8504"/>
            </w:tabs>
            <w:jc w:val="center"/>
            <w:rPr>
              <w:rFonts w:ascii="Arial" w:eastAsia="Arial" w:hAnsi="Arial" w:cs="Arial"/>
              <w:color w:val="000000"/>
            </w:rPr>
          </w:pPr>
        </w:p>
        <w:p w:rsidR="00EA04CE" w:rsidRDefault="00EA04CE">
          <w:pPr>
            <w:pBdr>
              <w:top w:val="nil"/>
              <w:left w:val="nil"/>
              <w:bottom w:val="nil"/>
              <w:right w:val="nil"/>
              <w:between w:val="nil"/>
            </w:pBdr>
            <w:tabs>
              <w:tab w:val="center" w:pos="4252"/>
              <w:tab w:val="right" w:pos="8504"/>
            </w:tabs>
            <w:jc w:val="center"/>
            <w:rPr>
              <w:rFonts w:ascii="Arial" w:eastAsia="Arial" w:hAnsi="Arial" w:cs="Arial"/>
              <w:color w:val="000000"/>
            </w:rPr>
          </w:pPr>
        </w:p>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INFORME PARCIAL Y/O FINAL DE SUPERVISIÓN</w:t>
          </w:r>
        </w:p>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sz w:val="24"/>
              <w:szCs w:val="24"/>
            </w:rPr>
          </w:pPr>
          <w:r>
            <w:rPr>
              <w:rFonts w:ascii="Arial" w:eastAsia="Arial" w:hAnsi="Arial" w:cs="Arial"/>
              <w:color w:val="000000"/>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jc w:val="center"/>
            <w:rPr>
              <w:rFonts w:ascii="Arial" w:eastAsia="Arial" w:hAnsi="Arial" w:cs="Arial"/>
              <w:sz w:val="18"/>
              <w:szCs w:val="18"/>
            </w:rPr>
          </w:pPr>
          <w:r>
            <w:rPr>
              <w:rFonts w:ascii="Arial" w:eastAsia="Arial" w:hAnsi="Arial" w:cs="Arial"/>
              <w:color w:val="000000"/>
              <w:highlight w:val="white"/>
            </w:rPr>
            <w:t>MAJA01.04.03.P002.F004</w:t>
          </w:r>
        </w:p>
      </w:tc>
    </w:tr>
    <w:tr w:rsidR="00EA04CE">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EA04CE">
          <w:pPr>
            <w:widowControl w:val="0"/>
            <w:pBdr>
              <w:top w:val="nil"/>
              <w:left w:val="nil"/>
              <w:bottom w:val="nil"/>
              <w:right w:val="nil"/>
              <w:between w:val="nil"/>
            </w:pBdr>
            <w:spacing w:line="276" w:lineRule="auto"/>
            <w:rPr>
              <w:rFonts w:ascii="Arial" w:eastAsia="Arial" w:hAnsi="Arial" w:cs="Arial"/>
              <w:sz w:val="18"/>
              <w:szCs w:val="18"/>
            </w:rPr>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EA04CE">
          <w:pPr>
            <w:widowControl w:val="0"/>
            <w:pBdr>
              <w:top w:val="nil"/>
              <w:left w:val="nil"/>
              <w:bottom w:val="nil"/>
              <w:right w:val="nil"/>
              <w:between w:val="nil"/>
            </w:pBdr>
            <w:spacing w:line="276" w:lineRule="auto"/>
            <w:rPr>
              <w:rFonts w:ascii="Arial" w:eastAsia="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pBdr>
              <w:top w:val="nil"/>
              <w:left w:val="nil"/>
              <w:bottom w:val="nil"/>
              <w:right w:val="nil"/>
              <w:between w:val="nil"/>
            </w:pBdr>
            <w:tabs>
              <w:tab w:val="center" w:pos="4252"/>
              <w:tab w:val="right" w:pos="8504"/>
            </w:tabs>
            <w:jc w:val="center"/>
            <w:rPr>
              <w:rFonts w:ascii="Arial" w:eastAsia="Arial" w:hAnsi="Arial" w:cs="Arial"/>
              <w:color w:val="000000"/>
              <w:sz w:val="16"/>
              <w:szCs w:val="16"/>
            </w:rPr>
          </w:pPr>
          <w:r>
            <w:rPr>
              <w:rFonts w:ascii="Arial" w:eastAsia="Arial" w:hAnsi="Arial" w:cs="Arial"/>
              <w:color w:val="000000"/>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A04CE" w:rsidRDefault="00064E4A">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sz w:val="16"/>
              <w:szCs w:val="16"/>
            </w:rPr>
            <w:t xml:space="preserve"> 002</w:t>
          </w:r>
        </w:p>
      </w:tc>
    </w:tr>
  </w:tbl>
  <w:p w:rsidR="00EA04CE" w:rsidRDefault="00EA04CE">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442DC2"/>
    <w:multiLevelType w:val="multilevel"/>
    <w:tmpl w:val="371CB7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4CE"/>
    <w:rsid w:val="00064E4A"/>
    <w:rsid w:val="0034301A"/>
    <w:rsid w:val="00571A47"/>
    <w:rsid w:val="008E382C"/>
    <w:rsid w:val="00934BC7"/>
    <w:rsid w:val="00E862B0"/>
    <w:rsid w:val="00EA04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7E4691DD-8AA5-4844-8019-11AF1A896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outlineLvl w:val="0"/>
    </w:pPr>
    <w:rPr>
      <w:sz w:val="24"/>
      <w:szCs w:val="24"/>
    </w:rPr>
  </w:style>
  <w:style w:type="paragraph" w:styleId="Ttulo2">
    <w:name w:val="heading 2"/>
    <w:basedOn w:val="Normal"/>
    <w:next w:val="Normal"/>
    <w:pPr>
      <w:keepNext/>
      <w:jc w:val="center"/>
      <w:outlineLvl w:val="1"/>
    </w:pPr>
    <w:rPr>
      <w:sz w:val="24"/>
      <w:szCs w:val="24"/>
    </w:rPr>
  </w:style>
  <w:style w:type="paragraph" w:styleId="Ttulo3">
    <w:name w:val="heading 3"/>
    <w:basedOn w:val="Normal"/>
    <w:next w:val="Normal"/>
    <w:pPr>
      <w:keepNext/>
      <w:spacing w:line="480" w:lineRule="auto"/>
      <w:jc w:val="center"/>
      <w:outlineLvl w:val="2"/>
    </w:pPr>
    <w:rPr>
      <w:b/>
      <w:sz w:val="32"/>
      <w:szCs w:val="32"/>
    </w:rPr>
  </w:style>
  <w:style w:type="paragraph" w:styleId="Ttulo4">
    <w:name w:val="heading 4"/>
    <w:basedOn w:val="Normal"/>
    <w:next w:val="Normal"/>
    <w:pPr>
      <w:keepNext/>
      <w:spacing w:line="480" w:lineRule="auto"/>
      <w:jc w:val="center"/>
      <w:outlineLvl w:val="3"/>
    </w:pPr>
    <w:rPr>
      <w:b/>
      <w:sz w:val="24"/>
      <w:szCs w:val="24"/>
    </w:rPr>
  </w:style>
  <w:style w:type="paragraph" w:styleId="Ttulo5">
    <w:name w:val="heading 5"/>
    <w:basedOn w:val="Normal"/>
    <w:next w:val="Normal"/>
    <w:pPr>
      <w:keepNext/>
      <w:spacing w:line="480" w:lineRule="auto"/>
      <w:outlineLvl w:val="4"/>
    </w:pPr>
    <w:rPr>
      <w:b/>
      <w:sz w:val="24"/>
      <w:szCs w:val="24"/>
    </w:rPr>
  </w:style>
  <w:style w:type="paragraph" w:styleId="Ttulo6">
    <w:name w:val="heading 6"/>
    <w:basedOn w:val="Normal"/>
    <w:next w:val="Normal"/>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autoSpaceDE w:val="0"/>
    </w:pPr>
    <w:rPr>
      <w:rFonts w:ascii="Arial" w:eastAsia="Arial" w:hAnsi="Arial" w:cs="Arial"/>
      <w:sz w:val="22"/>
      <w:szCs w:val="22"/>
      <w:lang w:eastAsia="en-US"/>
    </w:rPr>
  </w:style>
  <w:style w:type="paragraph" w:styleId="NormalWeb">
    <w:name w:val="Normal (Web)"/>
    <w:basedOn w:val="Normal"/>
    <w:uiPriority w:val="99"/>
    <w:semiHidden/>
    <w:unhideWhenUsed/>
    <w:rsid w:val="003C015D"/>
    <w:pPr>
      <w:spacing w:before="100" w:beforeAutospacing="1" w:after="100" w:afterAutospacing="1"/>
    </w:pPr>
    <w:rPr>
      <w:sz w:val="24"/>
      <w:szCs w:val="24"/>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 w:type="dxa"/>
        <w:bottom w:w="0" w:type="dxa"/>
        <w:right w:w="10" w:type="dxa"/>
      </w:tblCellMar>
    </w:tblPr>
  </w:style>
  <w:style w:type="table" w:customStyle="1" w:styleId="a0">
    <w:basedOn w:val="TableNormal"/>
    <w:tblPr>
      <w:tblStyleRowBandSize w:val="1"/>
      <w:tblStyleColBandSize w:val="1"/>
      <w:tblCellMar>
        <w:top w:w="0" w:type="dxa"/>
        <w:left w:w="10" w:type="dxa"/>
        <w:bottom w:w="0" w:type="dxa"/>
        <w:right w:w="10" w:type="dxa"/>
      </w:tblCellMar>
    </w:tblPr>
  </w:style>
  <w:style w:type="table" w:customStyle="1" w:styleId="a1">
    <w:basedOn w:val="TableNormal"/>
    <w:tblPr>
      <w:tblStyleRowBandSize w:val="1"/>
      <w:tblStyleColBandSize w:val="1"/>
      <w:tblCellMar>
        <w:top w:w="0" w:type="dxa"/>
        <w:left w:w="10" w:type="dxa"/>
        <w:bottom w:w="0" w:type="dxa"/>
        <w:right w:w="10" w:type="dxa"/>
      </w:tblCellMar>
    </w:tblPr>
  </w:style>
  <w:style w:type="table" w:customStyle="1" w:styleId="a2">
    <w:basedOn w:val="TableNormal"/>
    <w:tblPr>
      <w:tblStyleRowBandSize w:val="1"/>
      <w:tblStyleColBandSize w:val="1"/>
      <w:tblCellMar>
        <w:top w:w="0" w:type="dxa"/>
        <w:left w:w="10" w:type="dxa"/>
        <w:bottom w:w="0" w:type="dxa"/>
        <w:right w:w="10" w:type="dxa"/>
      </w:tblCellMar>
    </w:tblPr>
  </w:style>
  <w:style w:type="table" w:customStyle="1" w:styleId="a3">
    <w:basedOn w:val="TableNormal"/>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Q1kr6ZUnm+ahsRlFfce8j3GxQ==">CgMxLjAyDmguY3d3amZnMXFrbmlyOAByITEtMWJsU0RBWjRET2Z6djBtdTZHakhLaThYRjBNXzAwZw==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1004</Words>
  <Characters>5524</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LEYDHER</dc:creator>
  <cp:lastModifiedBy>User</cp:lastModifiedBy>
  <cp:revision>4</cp:revision>
  <cp:lastPrinted>2025-11-05T22:05:00Z</cp:lastPrinted>
  <dcterms:created xsi:type="dcterms:W3CDTF">2025-10-14T13:37:00Z</dcterms:created>
  <dcterms:modified xsi:type="dcterms:W3CDTF">2025-11-07T13:58:00Z</dcterms:modified>
</cp:coreProperties>
</file>